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D0" w:rsidRDefault="00EF4ED0" w:rsidP="00EF4ED0">
      <w:pPr>
        <w:pStyle w:val="ConsPlusDocList"/>
        <w:jc w:val="both"/>
      </w:pPr>
      <w:r>
        <w:t xml:space="preserve">Форма 2.6. Сведения о капитальном ремонте общего имущества в многоквартирном доме </w:t>
      </w:r>
      <w:hyperlink w:anchor="Par1691" w:history="1">
        <w:r>
          <w:rPr>
            <w:rStyle w:val="a3"/>
            <w:color w:val="0000FF"/>
          </w:rPr>
          <w:t>&lt;*&gt;</w:t>
        </w:r>
      </w:hyperlink>
    </w:p>
    <w:p w:rsidR="00EF4ED0" w:rsidRPr="00F16891" w:rsidRDefault="00EF4ED0" w:rsidP="00EF4ED0">
      <w:pPr>
        <w:pStyle w:val="ConsPlusDocList"/>
        <w:jc w:val="both"/>
        <w:rPr>
          <w:sz w:val="10"/>
        </w:rPr>
      </w:pPr>
    </w:p>
    <w:tbl>
      <w:tblPr>
        <w:tblW w:w="15451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3334"/>
        <w:gridCol w:w="992"/>
        <w:gridCol w:w="2835"/>
        <w:gridCol w:w="2977"/>
        <w:gridCol w:w="3686"/>
        <w:gridCol w:w="1133"/>
      </w:tblGrid>
      <w:tr w:rsidR="00EF4ED0" w:rsidTr="00F16891">
        <w:tc>
          <w:tcPr>
            <w:tcW w:w="1063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48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F4ED0" w:rsidTr="00F1689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 xml:space="preserve">Единица </w:t>
            </w:r>
            <w:proofErr w:type="spellStart"/>
            <w:r>
              <w:t>измере</w:t>
            </w:r>
            <w:proofErr w:type="spellEnd"/>
          </w:p>
          <w:p w:rsidR="00EF4ED0" w:rsidRDefault="00EF4ED0" w:rsidP="00275E36">
            <w:pPr>
              <w:pStyle w:val="ConsPlusDocList"/>
              <w:jc w:val="center"/>
            </w:pPr>
            <w:proofErr w:type="spellStart"/>
            <w:r>
              <w:t>ния</w:t>
            </w:r>
            <w:proofErr w:type="spellEnd"/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EF4ED0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F4ED0" w:rsidTr="00F1689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1.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F16891" w:rsidP="00F16891">
            <w:pPr>
              <w:pStyle w:val="ConsPlusDocList"/>
              <w:snapToGrid w:val="0"/>
            </w:pPr>
            <w:r>
              <w:t>13</w:t>
            </w:r>
            <w:r w:rsidR="00EF4ED0">
              <w:t>.</w:t>
            </w:r>
            <w:r>
              <w:t>01</w:t>
            </w:r>
            <w:r w:rsidR="00EF4ED0">
              <w:t>.201</w:t>
            </w:r>
            <w:r>
              <w:t>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F1689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2.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Владелец специального счета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Наименование владельца специального счета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F16891" w:rsidP="00340909">
            <w:pPr>
              <w:pStyle w:val="ConsPlusDocList"/>
              <w:snapToGrid w:val="0"/>
            </w:pPr>
            <w:r>
              <w:t xml:space="preserve">Специальный счет на </w:t>
            </w:r>
            <w:proofErr w:type="spellStart"/>
            <w:proofErr w:type="gramStart"/>
            <w:r>
              <w:t>обеспе-чение</w:t>
            </w:r>
            <w:proofErr w:type="spellEnd"/>
            <w:proofErr w:type="gramEnd"/>
            <w:r>
              <w:t xml:space="preserve"> проведения </w:t>
            </w:r>
            <w:proofErr w:type="spellStart"/>
            <w:r>
              <w:t>капиталь-ного</w:t>
            </w:r>
            <w:proofErr w:type="spellEnd"/>
            <w:r>
              <w:t xml:space="preserve"> ремонта общего </w:t>
            </w:r>
            <w:proofErr w:type="spellStart"/>
            <w:r>
              <w:t>иму-щества</w:t>
            </w:r>
            <w:proofErr w:type="spellEnd"/>
            <w:r>
              <w:t xml:space="preserve"> в многоквартирном доме не имеется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полное фирменное наименование владельца специального счета.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F1689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ИНН владельца специального счета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F16891" w:rsidP="00275E36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ИНН владельца специального счета.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F1689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3.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 xml:space="preserve">Размер взноса на капитальный ремонт в расчете на 1 кв. м в соответствии с решением общего собрания собственников </w:t>
            </w:r>
            <w:proofErr w:type="spellStart"/>
            <w:proofErr w:type="gramStart"/>
            <w:r>
              <w:t>помеще</w:t>
            </w:r>
            <w:r w:rsidR="00F16891">
              <w:t>-</w:t>
            </w:r>
            <w:r>
              <w:t>ний</w:t>
            </w:r>
            <w:proofErr w:type="spellEnd"/>
            <w:proofErr w:type="gramEnd"/>
            <w:r>
              <w:t xml:space="preserve"> в многоквартирном доме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 xml:space="preserve">Размер взноса на </w:t>
            </w:r>
            <w:proofErr w:type="spellStart"/>
            <w:proofErr w:type="gramStart"/>
            <w:r>
              <w:t>капиталь</w:t>
            </w:r>
            <w:r w:rsidR="00F16891">
              <w:t>-</w:t>
            </w:r>
            <w:r>
              <w:t>ный</w:t>
            </w:r>
            <w:proofErr w:type="spellEnd"/>
            <w:proofErr w:type="gramEnd"/>
            <w:r>
              <w:t xml:space="preserve">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F16891" w:rsidP="00EF4ED0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размер взноса на капитальный ремонт в расчете на 1 кв. м в соответствии с решением общего собрания собственников помещений в многоквартирном доме.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F1689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4.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228"/>
            </w:tblGrid>
            <w:tr w:rsidR="00EF4ED0" w:rsidRPr="00EF4ED0" w:rsidTr="00F71F1E">
              <w:trPr>
                <w:gridAfter w:val="1"/>
                <w:wAfter w:w="183" w:type="dxa"/>
                <w:tblCellSpacing w:w="15" w:type="dxa"/>
              </w:trPr>
              <w:tc>
                <w:tcPr>
                  <w:tcW w:w="-28" w:type="dxa"/>
                  <w:vAlign w:val="center"/>
                  <w:hideMark/>
                </w:tcPr>
                <w:p w:rsidR="00EF4ED0" w:rsidRPr="00EF4ED0" w:rsidRDefault="00EF4ED0" w:rsidP="00EF4ED0">
                  <w:pPr>
                    <w:widowControl/>
                    <w:suppressAutoHyphens w:val="0"/>
                    <w:autoSpaceDE/>
                    <w:rPr>
                      <w:lang w:eastAsia="ru-RU" w:bidi="ar-SA"/>
                    </w:rPr>
                  </w:pPr>
                </w:p>
              </w:tc>
            </w:tr>
            <w:tr w:rsidR="00EF4ED0" w:rsidRPr="00EF4ED0" w:rsidTr="00F71F1E">
              <w:trPr>
                <w:trHeight w:val="387"/>
                <w:tblCellSpacing w:w="15" w:type="dxa"/>
              </w:trPr>
              <w:tc>
                <w:tcPr>
                  <w:tcW w:w="-28" w:type="dxa"/>
                  <w:vAlign w:val="center"/>
                  <w:hideMark/>
                </w:tcPr>
                <w:p w:rsidR="00EF4ED0" w:rsidRPr="00EF4ED0" w:rsidRDefault="00EF4ED0" w:rsidP="00EF4ED0">
                  <w:pPr>
                    <w:widowControl/>
                    <w:suppressAutoHyphens w:val="0"/>
                    <w:autoSpaceDE/>
                    <w:rPr>
                      <w:lang w:eastAsia="ru-RU" w:bidi="ar-SA"/>
                    </w:rPr>
                  </w:pPr>
                </w:p>
              </w:tc>
              <w:tc>
                <w:tcPr>
                  <w:tcW w:w="183" w:type="dxa"/>
                  <w:vAlign w:val="center"/>
                  <w:hideMark/>
                </w:tcPr>
                <w:p w:rsidR="00EF4ED0" w:rsidRPr="00EF4ED0" w:rsidRDefault="00EF4ED0" w:rsidP="00F71F1E">
                  <w:pPr>
                    <w:widowControl/>
                    <w:suppressAutoHyphens w:val="0"/>
                    <w:autoSpaceDE/>
                    <w:rPr>
                      <w:lang w:eastAsia="ru-RU" w:bidi="ar-SA"/>
                    </w:rPr>
                  </w:pPr>
                </w:p>
              </w:tc>
            </w:tr>
          </w:tbl>
          <w:p w:rsidR="00EF4ED0" w:rsidRDefault="00F16891" w:rsidP="00275E36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F1689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F16891" w:rsidP="00275E36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F16891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5.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4A4557">
            <w:pPr>
              <w:pStyle w:val="ConsPlusDocList"/>
              <w:snapToGrid w:val="0"/>
            </w:pPr>
            <w:r>
              <w:t>Размер взноса на капитальный ремонт с 01.01.201</w:t>
            </w:r>
            <w:r w:rsidR="00F16891">
              <w:t>6</w:t>
            </w:r>
            <w:r>
              <w:t xml:space="preserve"> года составляет 8,</w:t>
            </w:r>
            <w:r w:rsidR="00F16891">
              <w:t>5</w:t>
            </w:r>
            <w:r w:rsidR="004A4557">
              <w:t>2</w:t>
            </w:r>
            <w:r>
              <w:t xml:space="preserve"> рублей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</w:tbl>
    <w:p w:rsidR="00EF4ED0" w:rsidRDefault="00EF4ED0" w:rsidP="00EF4ED0">
      <w:pPr>
        <w:pStyle w:val="ConsPlusDocList"/>
        <w:ind w:firstLine="540"/>
        <w:jc w:val="both"/>
      </w:pPr>
      <w:r>
        <w:t>--------------------------------</w:t>
      </w:r>
    </w:p>
    <w:p w:rsidR="00DD45AC" w:rsidRDefault="00EF4ED0" w:rsidP="00EF4ED0">
      <w:pPr>
        <w:pStyle w:val="ConsPlusDocList"/>
        <w:ind w:firstLine="540"/>
        <w:jc w:val="both"/>
      </w:pPr>
      <w:bookmarkStart w:id="0" w:name="Par1691"/>
      <w:bookmarkEnd w:id="0"/>
      <w:r>
        <w:t>&lt;*&gt; Данные сведения раскрываются в случаях, предусмотренных подпунктом "ж" пункта 3 Стандарта.</w:t>
      </w:r>
    </w:p>
    <w:sectPr w:rsidR="00DD45AC" w:rsidSect="00F16891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ED0"/>
    <w:rsid w:val="00340909"/>
    <w:rsid w:val="004A4557"/>
    <w:rsid w:val="004A7042"/>
    <w:rsid w:val="005A6E6F"/>
    <w:rsid w:val="00A177AE"/>
    <w:rsid w:val="00A849ED"/>
    <w:rsid w:val="00C45579"/>
    <w:rsid w:val="00D91D60"/>
    <w:rsid w:val="00DD45AC"/>
    <w:rsid w:val="00EB7EE0"/>
    <w:rsid w:val="00EF4ED0"/>
    <w:rsid w:val="00F16891"/>
    <w:rsid w:val="00F7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4ED0"/>
    <w:rPr>
      <w:color w:val="000080"/>
      <w:u w:val="single"/>
    </w:rPr>
  </w:style>
  <w:style w:type="paragraph" w:customStyle="1" w:styleId="ConsPlusDocList">
    <w:name w:val="ConsPlusDocList"/>
    <w:next w:val="a"/>
    <w:rsid w:val="00EF4ED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315</Words>
  <Characters>1799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2015-12-04T06:38:00Z</dcterms:created>
  <dcterms:modified xsi:type="dcterms:W3CDTF">2016-01-22T05:23:00Z</dcterms:modified>
</cp:coreProperties>
</file>