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9B9D" w14:textId="77777777" w:rsidR="00F53F22" w:rsidRPr="00AA4900" w:rsidRDefault="00F53F22" w:rsidP="00F53F22">
      <w:pPr>
        <w:pStyle w:val="11"/>
        <w:pBdr>
          <w:bottom w:val="double" w:sz="6" w:space="1" w:color="auto"/>
        </w:pBdr>
        <w:jc w:val="center"/>
        <w:outlineLvl w:val="0"/>
        <w:rPr>
          <w:rFonts w:ascii="Arial" w:hAnsi="Arial"/>
          <w:b/>
          <w:sz w:val="28"/>
          <w:szCs w:val="34"/>
        </w:rPr>
      </w:pPr>
      <w:r w:rsidRPr="005F12F1">
        <w:rPr>
          <w:noProof/>
          <w:sz w:val="34"/>
          <w:szCs w:val="34"/>
        </w:rPr>
        <w:drawing>
          <wp:anchor distT="0" distB="0" distL="114300" distR="114300" simplePos="0" relativeHeight="251659264" behindDoc="1" locked="0" layoutInCell="1" allowOverlap="1" wp14:anchorId="388A3540" wp14:editId="29299AE7">
            <wp:simplePos x="0" y="0"/>
            <wp:positionH relativeFrom="column">
              <wp:posOffset>155575</wp:posOffset>
            </wp:positionH>
            <wp:positionV relativeFrom="paragraph">
              <wp:posOffset>-194945</wp:posOffset>
            </wp:positionV>
            <wp:extent cx="885825" cy="11430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8"/>
          <w:szCs w:val="34"/>
        </w:rPr>
        <w:t xml:space="preserve">                 </w:t>
      </w:r>
      <w:r w:rsidRPr="00AA4900">
        <w:rPr>
          <w:rFonts w:ascii="Arial" w:hAnsi="Arial"/>
          <w:b/>
          <w:sz w:val="28"/>
          <w:szCs w:val="34"/>
        </w:rPr>
        <w:t>Общество с ограниченной ответственностью</w:t>
      </w:r>
    </w:p>
    <w:p w14:paraId="6C569619" w14:textId="77777777" w:rsidR="00F53F22" w:rsidRPr="00AA4900" w:rsidRDefault="00F53F22" w:rsidP="00F53F22">
      <w:pPr>
        <w:pStyle w:val="11"/>
        <w:pBdr>
          <w:bottom w:val="double" w:sz="6" w:space="1" w:color="auto"/>
        </w:pBdr>
        <w:jc w:val="center"/>
        <w:rPr>
          <w:rFonts w:ascii="Arial" w:hAnsi="Arial"/>
          <w:b/>
          <w:sz w:val="28"/>
          <w:szCs w:val="34"/>
        </w:rPr>
      </w:pPr>
      <w:r>
        <w:rPr>
          <w:rFonts w:ascii="Arial" w:hAnsi="Arial"/>
          <w:b/>
          <w:sz w:val="28"/>
          <w:szCs w:val="34"/>
        </w:rPr>
        <w:t xml:space="preserve">                 </w:t>
      </w:r>
      <w:r w:rsidRPr="00AA4900">
        <w:rPr>
          <w:rFonts w:ascii="Arial" w:hAnsi="Arial"/>
          <w:b/>
          <w:sz w:val="28"/>
          <w:szCs w:val="34"/>
        </w:rPr>
        <w:t>«Управляющая компания «Альтернатива-</w:t>
      </w:r>
      <w:proofErr w:type="spellStart"/>
      <w:r w:rsidRPr="00AA4900">
        <w:rPr>
          <w:rFonts w:ascii="Arial" w:hAnsi="Arial"/>
          <w:b/>
          <w:sz w:val="28"/>
          <w:szCs w:val="34"/>
        </w:rPr>
        <w:t>Надеждинск</w:t>
      </w:r>
      <w:proofErr w:type="spellEnd"/>
      <w:r w:rsidRPr="00AA4900">
        <w:rPr>
          <w:rFonts w:ascii="Arial" w:hAnsi="Arial"/>
          <w:b/>
          <w:sz w:val="28"/>
          <w:szCs w:val="34"/>
        </w:rPr>
        <w:t>»</w:t>
      </w:r>
    </w:p>
    <w:p w14:paraId="50C92289" w14:textId="77777777" w:rsidR="00F53F22" w:rsidRDefault="00F53F22" w:rsidP="00F53F22">
      <w:pPr>
        <w:pStyle w:val="11"/>
        <w:pBdr>
          <w:bottom w:val="double" w:sz="6" w:space="1" w:color="auto"/>
        </w:pBdr>
        <w:jc w:val="both"/>
        <w:rPr>
          <w:rFonts w:ascii="Arial" w:hAnsi="Arial"/>
          <w:sz w:val="16"/>
        </w:rPr>
      </w:pPr>
    </w:p>
    <w:p w14:paraId="4F3EB983" w14:textId="77777777" w:rsidR="00F53F22" w:rsidRPr="00F53F22" w:rsidRDefault="00F53F22" w:rsidP="00F53F22">
      <w:pPr>
        <w:pStyle w:val="11"/>
        <w:jc w:val="both"/>
        <w:rPr>
          <w:sz w:val="18"/>
        </w:rPr>
      </w:pPr>
      <w:r w:rsidRPr="00F53F22">
        <w:rPr>
          <w:sz w:val="18"/>
        </w:rPr>
        <w:t>Юридический адрес: 624992, г. Серов, ул. Короленко, 15-122</w:t>
      </w:r>
    </w:p>
    <w:p w14:paraId="345FA4F7" w14:textId="77777777" w:rsidR="00F53F22" w:rsidRPr="00F53F22" w:rsidRDefault="00F53F22" w:rsidP="00F53F22">
      <w:pPr>
        <w:pStyle w:val="11"/>
        <w:jc w:val="both"/>
        <w:rPr>
          <w:sz w:val="18"/>
        </w:rPr>
      </w:pPr>
      <w:r w:rsidRPr="00F53F22">
        <w:rPr>
          <w:sz w:val="18"/>
        </w:rPr>
        <w:t>Почтовый адрес: 624992, г. Серов, ул. Короленко, 15-122</w:t>
      </w:r>
    </w:p>
    <w:p w14:paraId="5448716B" w14:textId="77777777" w:rsidR="00F53F22" w:rsidRPr="00F53F22" w:rsidRDefault="00F53F22" w:rsidP="00F53F22">
      <w:pPr>
        <w:pStyle w:val="11"/>
        <w:jc w:val="both"/>
        <w:rPr>
          <w:sz w:val="18"/>
        </w:rPr>
      </w:pPr>
      <w:r w:rsidRPr="00F53F22">
        <w:rPr>
          <w:sz w:val="18"/>
        </w:rPr>
        <w:t xml:space="preserve">Расчетный счет: </w:t>
      </w:r>
      <w:proofErr w:type="gramStart"/>
      <w:r w:rsidRPr="00F53F22">
        <w:rPr>
          <w:sz w:val="18"/>
        </w:rPr>
        <w:t>40702810469300000469  в</w:t>
      </w:r>
      <w:proofErr w:type="gramEnd"/>
      <w:r w:rsidRPr="00F53F22">
        <w:rPr>
          <w:sz w:val="18"/>
        </w:rPr>
        <w:t xml:space="preserve"> ПАО «УБРиР»  г. Екатеринбург  </w:t>
      </w:r>
    </w:p>
    <w:p w14:paraId="7A33FFF7" w14:textId="77777777" w:rsidR="00F53F22" w:rsidRPr="00F53F22" w:rsidRDefault="00F53F22" w:rsidP="00F53F22">
      <w:pPr>
        <w:pStyle w:val="11"/>
        <w:jc w:val="both"/>
        <w:rPr>
          <w:sz w:val="18"/>
        </w:rPr>
      </w:pPr>
      <w:r w:rsidRPr="00F53F22">
        <w:rPr>
          <w:sz w:val="18"/>
        </w:rPr>
        <w:t xml:space="preserve">Кор/с: 30101810900000000795 </w:t>
      </w:r>
      <w:proofErr w:type="gramStart"/>
      <w:r w:rsidRPr="00F53F22">
        <w:rPr>
          <w:sz w:val="18"/>
        </w:rPr>
        <w:t>БИК:  046577795</w:t>
      </w:r>
      <w:proofErr w:type="gramEnd"/>
      <w:r w:rsidRPr="00F53F22">
        <w:rPr>
          <w:sz w:val="18"/>
        </w:rPr>
        <w:t xml:space="preserve">   ОГРН: 1156680000806   ИНН:  6680005639   КПП:  663201001  </w:t>
      </w:r>
    </w:p>
    <w:p w14:paraId="37EFAEBA" w14:textId="7DB1FB02" w:rsidR="00F53F22" w:rsidRPr="00F53F22" w:rsidRDefault="00F53F22" w:rsidP="00F53F22">
      <w:pPr>
        <w:spacing w:line="240" w:lineRule="auto"/>
        <w:rPr>
          <w:rFonts w:ascii="Times New Roman" w:hAnsi="Times New Roman" w:cs="Times New Roman"/>
          <w:sz w:val="2"/>
          <w:szCs w:val="2"/>
          <w:vertAlign w:val="superscript"/>
          <w:lang w:val="en-US"/>
        </w:rPr>
      </w:pPr>
      <w:r w:rsidRPr="00F53F22">
        <w:rPr>
          <w:rFonts w:ascii="Times New Roman" w:hAnsi="Times New Roman" w:cs="Times New Roman"/>
          <w:sz w:val="18"/>
          <w:lang w:val="en-US"/>
        </w:rPr>
        <w:t xml:space="preserve">e-mail: </w:t>
      </w:r>
      <w:hyperlink r:id="rId6" w:history="1">
        <w:r w:rsidRPr="00F53F22">
          <w:rPr>
            <w:rStyle w:val="a4"/>
            <w:rFonts w:ascii="Times New Roman" w:hAnsi="Times New Roman" w:cs="Times New Roman"/>
            <w:sz w:val="18"/>
            <w:lang w:val="en-US"/>
          </w:rPr>
          <w:t>alternativagkh@mail.ru</w:t>
        </w:r>
      </w:hyperlink>
      <w:r w:rsidRPr="00F53F22">
        <w:rPr>
          <w:rFonts w:ascii="Times New Roman" w:hAnsi="Times New Roman" w:cs="Times New Roman"/>
          <w:sz w:val="18"/>
          <w:lang w:val="en-US"/>
        </w:rPr>
        <w:t xml:space="preserve">   </w:t>
      </w:r>
      <w:hyperlink r:id="rId7" w:history="1">
        <w:r w:rsidRPr="00563E7F">
          <w:rPr>
            <w:rStyle w:val="a4"/>
            <w:rFonts w:ascii="Times New Roman" w:hAnsi="Times New Roman" w:cs="Times New Roman"/>
            <w:sz w:val="18"/>
            <w:lang w:val="en-US"/>
          </w:rPr>
          <w:t>www.alternativa-serov.info</w:t>
        </w:r>
      </w:hyperlink>
      <w:r w:rsidRPr="00F53F22">
        <w:rPr>
          <w:rFonts w:ascii="Times New Roman" w:hAnsi="Times New Roman" w:cs="Times New Roman"/>
          <w:sz w:val="18"/>
          <w:lang w:val="en-US"/>
        </w:rPr>
        <w:t xml:space="preserve"> </w:t>
      </w:r>
    </w:p>
    <w:p w14:paraId="010EE320" w14:textId="77777777" w:rsidR="00F53F22" w:rsidRPr="00123A6D" w:rsidRDefault="00F53F22" w:rsidP="00F53F22">
      <w:pPr>
        <w:pStyle w:val="11"/>
        <w:pBdr>
          <w:bottom w:val="double" w:sz="6" w:space="1" w:color="auto"/>
        </w:pBdr>
        <w:rPr>
          <w:rFonts w:ascii="Arial" w:hAnsi="Arial"/>
          <w:sz w:val="2"/>
          <w:szCs w:val="2"/>
          <w:vertAlign w:val="superscript"/>
          <w:lang w:val="en-US"/>
        </w:rPr>
      </w:pPr>
    </w:p>
    <w:p w14:paraId="332BF607" w14:textId="77777777" w:rsidR="00F53F22" w:rsidRPr="00B43B12" w:rsidRDefault="00F53F22" w:rsidP="00F53F22">
      <w:pPr>
        <w:pStyle w:val="11"/>
        <w:spacing w:line="360" w:lineRule="auto"/>
        <w:rPr>
          <w:sz w:val="10"/>
          <w:szCs w:val="14"/>
          <w:lang w:val="en-US"/>
        </w:rPr>
      </w:pPr>
    </w:p>
    <w:p w14:paraId="325F10AA" w14:textId="77777777" w:rsidR="00AF1C78" w:rsidRPr="00F53F22" w:rsidRDefault="00AF1C78" w:rsidP="00AF1C78">
      <w:pPr>
        <w:spacing w:after="0"/>
        <w:rPr>
          <w:rFonts w:ascii="Times New Roman" w:hAnsi="Times New Roman" w:cs="Times New Roman"/>
          <w:b/>
          <w:sz w:val="44"/>
          <w:szCs w:val="24"/>
          <w:lang w:val="en-US"/>
        </w:rPr>
      </w:pPr>
    </w:p>
    <w:p w14:paraId="040F1E0E" w14:textId="312A8A7E" w:rsidR="00AF1C78" w:rsidRDefault="00AF1C78" w:rsidP="00AF1C78">
      <w:pPr>
        <w:spacing w:after="0"/>
        <w:rPr>
          <w:rFonts w:ascii="Times New Roman" w:hAnsi="Times New Roman" w:cs="Times New Roman"/>
          <w:b/>
          <w:sz w:val="44"/>
          <w:szCs w:val="24"/>
          <w:lang w:val="en-US"/>
        </w:rPr>
      </w:pPr>
    </w:p>
    <w:p w14:paraId="480FD1A0" w14:textId="77777777" w:rsidR="00F53F22" w:rsidRPr="00F53F22" w:rsidRDefault="00F53F22" w:rsidP="00AF1C78">
      <w:pPr>
        <w:spacing w:after="0"/>
        <w:rPr>
          <w:rFonts w:ascii="Times New Roman" w:hAnsi="Times New Roman" w:cs="Times New Roman"/>
          <w:b/>
          <w:sz w:val="44"/>
          <w:szCs w:val="24"/>
          <w:lang w:val="en-US"/>
        </w:rPr>
      </w:pPr>
    </w:p>
    <w:p w14:paraId="5300BFD3" w14:textId="77777777" w:rsidR="00AF1C78" w:rsidRPr="00F53F22" w:rsidRDefault="00AF1C78" w:rsidP="00AF1C78">
      <w:pPr>
        <w:spacing w:after="0"/>
        <w:rPr>
          <w:rFonts w:ascii="Times New Roman" w:hAnsi="Times New Roman" w:cs="Times New Roman"/>
          <w:b/>
          <w:sz w:val="44"/>
          <w:szCs w:val="24"/>
          <w:lang w:val="en-US"/>
        </w:rPr>
      </w:pPr>
    </w:p>
    <w:p w14:paraId="5AF2EE92" w14:textId="77777777" w:rsidR="00AF1C78" w:rsidRPr="00F53F22" w:rsidRDefault="00AF1C78" w:rsidP="00AF1C78">
      <w:pPr>
        <w:spacing w:after="0"/>
        <w:rPr>
          <w:rFonts w:ascii="Times New Roman" w:hAnsi="Times New Roman" w:cs="Times New Roman"/>
          <w:b/>
          <w:sz w:val="44"/>
          <w:szCs w:val="24"/>
          <w:lang w:val="en-US"/>
        </w:rPr>
      </w:pPr>
    </w:p>
    <w:p w14:paraId="34B746C2" w14:textId="77777777" w:rsidR="00AF1C78" w:rsidRPr="00F53F22" w:rsidRDefault="00AF1C78" w:rsidP="00AF1C78">
      <w:pPr>
        <w:spacing w:after="0"/>
        <w:rPr>
          <w:rFonts w:ascii="Times New Roman" w:hAnsi="Times New Roman" w:cs="Times New Roman"/>
          <w:b/>
          <w:sz w:val="44"/>
          <w:szCs w:val="24"/>
          <w:lang w:val="en-US"/>
        </w:rPr>
      </w:pPr>
    </w:p>
    <w:p w14:paraId="762253A5" w14:textId="77777777" w:rsidR="00AF1C78" w:rsidRPr="00F53F22" w:rsidRDefault="00AF1C78" w:rsidP="00AF1C78">
      <w:pPr>
        <w:spacing w:after="0"/>
        <w:rPr>
          <w:rFonts w:ascii="Times New Roman" w:hAnsi="Times New Roman" w:cs="Times New Roman"/>
          <w:b/>
          <w:sz w:val="44"/>
          <w:szCs w:val="24"/>
          <w:lang w:val="en-US"/>
        </w:rPr>
      </w:pPr>
    </w:p>
    <w:p w14:paraId="1DEFD29C" w14:textId="77777777" w:rsidR="00AF1C78" w:rsidRPr="00F53F22" w:rsidRDefault="00AF1C78" w:rsidP="00AF1C78">
      <w:pPr>
        <w:spacing w:after="0"/>
        <w:rPr>
          <w:rFonts w:ascii="Times New Roman" w:hAnsi="Times New Roman" w:cs="Times New Roman"/>
          <w:b/>
          <w:sz w:val="44"/>
          <w:szCs w:val="24"/>
          <w:lang w:val="en-US"/>
        </w:rPr>
      </w:pPr>
    </w:p>
    <w:p w14:paraId="146F7348" w14:textId="77777777" w:rsidR="00AF1C78" w:rsidRDefault="00AF1C78" w:rsidP="00AF1C78">
      <w:pPr>
        <w:spacing w:after="0"/>
        <w:rPr>
          <w:rFonts w:ascii="Times New Roman" w:hAnsi="Times New Roman" w:cs="Times New Roman"/>
          <w:sz w:val="24"/>
          <w:szCs w:val="24"/>
        </w:rPr>
      </w:pPr>
      <w:r w:rsidRPr="00AF1C78">
        <w:rPr>
          <w:rFonts w:ascii="Times New Roman" w:hAnsi="Times New Roman" w:cs="Times New Roman"/>
          <w:b/>
          <w:sz w:val="44"/>
          <w:szCs w:val="24"/>
        </w:rPr>
        <w:t>Раскрытие информации</w:t>
      </w:r>
      <w:r>
        <w:rPr>
          <w:rFonts w:ascii="Times New Roman" w:hAnsi="Times New Roman" w:cs="Times New Roman"/>
          <w:sz w:val="24"/>
          <w:szCs w:val="24"/>
        </w:rPr>
        <w:t xml:space="preserve"> </w:t>
      </w:r>
    </w:p>
    <w:p w14:paraId="12A64502" w14:textId="77777777" w:rsidR="00AF1C78" w:rsidRDefault="00AF1C78" w:rsidP="00AF1C78">
      <w:pPr>
        <w:spacing w:after="0"/>
        <w:rPr>
          <w:rFonts w:ascii="Times New Roman" w:hAnsi="Times New Roman" w:cs="Times New Roman"/>
          <w:sz w:val="28"/>
          <w:szCs w:val="24"/>
        </w:rPr>
      </w:pPr>
      <w:r w:rsidRPr="00AF1C78">
        <w:rPr>
          <w:rFonts w:ascii="Times New Roman" w:hAnsi="Times New Roman" w:cs="Times New Roman"/>
          <w:sz w:val="28"/>
          <w:szCs w:val="24"/>
        </w:rPr>
        <w:t xml:space="preserve">в соответствии с п.31 Правил осуществления деятельности по управлению многоквартирными домами, утвержденными Постановлением Правительства Российской Федерации от 15.05.2013г. № 416 </w:t>
      </w:r>
    </w:p>
    <w:p w14:paraId="0FB22BE1" w14:textId="7C6A7204" w:rsidR="00AF1C78" w:rsidRPr="00AF1C78" w:rsidRDefault="00AF1C78" w:rsidP="00AF1C78">
      <w:pPr>
        <w:spacing w:after="0"/>
        <w:rPr>
          <w:rStyle w:val="mark"/>
          <w:rFonts w:ascii="Times New Roman" w:hAnsi="Times New Roman" w:cs="Times New Roman"/>
          <w:i/>
          <w:sz w:val="28"/>
          <w:szCs w:val="24"/>
        </w:rPr>
      </w:pPr>
      <w:r w:rsidRPr="00AF1C78">
        <w:rPr>
          <w:rStyle w:val="mark"/>
          <w:rFonts w:ascii="Times New Roman" w:hAnsi="Times New Roman" w:cs="Times New Roman"/>
          <w:i/>
          <w:sz w:val="28"/>
          <w:szCs w:val="24"/>
        </w:rPr>
        <w:t xml:space="preserve">(В редакции постановлений Правительства Российской Федерации </w:t>
      </w:r>
      <w:hyperlink r:id="rId8" w:tgtFrame="contents" w:history="1">
        <w:r w:rsidRPr="00AF1C78">
          <w:rPr>
            <w:rStyle w:val="a4"/>
            <w:rFonts w:ascii="Times New Roman" w:hAnsi="Times New Roman" w:cs="Times New Roman"/>
            <w:i/>
            <w:color w:val="auto"/>
            <w:sz w:val="28"/>
            <w:szCs w:val="24"/>
            <w:u w:val="none"/>
          </w:rPr>
          <w:t>от 25.12.2015 № 1434</w:t>
        </w:r>
      </w:hyperlink>
      <w:r w:rsidRPr="00AF1C78">
        <w:rPr>
          <w:rStyle w:val="mark"/>
          <w:rFonts w:ascii="Times New Roman" w:hAnsi="Times New Roman" w:cs="Times New Roman"/>
          <w:i/>
          <w:sz w:val="28"/>
          <w:szCs w:val="24"/>
        </w:rPr>
        <w:t xml:space="preserve">; </w:t>
      </w:r>
      <w:hyperlink r:id="rId9" w:tgtFrame="contents" w:history="1">
        <w:r w:rsidRPr="00AF1C78">
          <w:rPr>
            <w:rStyle w:val="a4"/>
            <w:rFonts w:ascii="Times New Roman" w:hAnsi="Times New Roman" w:cs="Times New Roman"/>
            <w:i/>
            <w:color w:val="auto"/>
            <w:sz w:val="28"/>
            <w:szCs w:val="24"/>
            <w:u w:val="none"/>
          </w:rPr>
          <w:t>от 27.03.2018 № 331</w:t>
        </w:r>
      </w:hyperlink>
      <w:r w:rsidRPr="00AF1C78">
        <w:rPr>
          <w:rStyle w:val="mark"/>
          <w:rFonts w:ascii="Times New Roman" w:hAnsi="Times New Roman" w:cs="Times New Roman"/>
          <w:i/>
          <w:sz w:val="28"/>
          <w:szCs w:val="24"/>
        </w:rPr>
        <w:t xml:space="preserve">; </w:t>
      </w:r>
      <w:hyperlink r:id="rId10" w:tgtFrame="contents" w:history="1">
        <w:r w:rsidRPr="00AF1C78">
          <w:rPr>
            <w:rStyle w:val="a4"/>
            <w:rFonts w:ascii="Times New Roman" w:hAnsi="Times New Roman" w:cs="Times New Roman"/>
            <w:i/>
            <w:color w:val="auto"/>
            <w:sz w:val="28"/>
            <w:szCs w:val="24"/>
            <w:u w:val="none"/>
          </w:rPr>
          <w:t>от 13.09.2018 № 1090</w:t>
        </w:r>
      </w:hyperlink>
      <w:r w:rsidRPr="00AF1C78">
        <w:rPr>
          <w:rStyle w:val="mark"/>
          <w:rFonts w:ascii="Times New Roman" w:hAnsi="Times New Roman" w:cs="Times New Roman"/>
          <w:i/>
          <w:sz w:val="28"/>
          <w:szCs w:val="24"/>
        </w:rPr>
        <w:t>)</w:t>
      </w:r>
    </w:p>
    <w:p w14:paraId="414A1B86" w14:textId="77777777" w:rsidR="00AF1C78" w:rsidRPr="00AF1C78" w:rsidRDefault="00AF1C78" w:rsidP="00AF1C78">
      <w:pPr>
        <w:spacing w:after="0"/>
        <w:rPr>
          <w:rStyle w:val="mark"/>
          <w:rFonts w:ascii="Times New Roman" w:hAnsi="Times New Roman" w:cs="Times New Roman"/>
          <w:i/>
          <w:sz w:val="28"/>
          <w:szCs w:val="24"/>
        </w:rPr>
      </w:pPr>
    </w:p>
    <w:p w14:paraId="530EB3C7" w14:textId="77777777" w:rsidR="00AF1C78" w:rsidRDefault="00AF1C78" w:rsidP="00AF1C78">
      <w:pPr>
        <w:spacing w:after="0"/>
        <w:rPr>
          <w:rStyle w:val="mark"/>
          <w:rFonts w:ascii="Times New Roman" w:hAnsi="Times New Roman" w:cs="Times New Roman"/>
          <w:i/>
          <w:sz w:val="24"/>
          <w:szCs w:val="24"/>
        </w:rPr>
      </w:pPr>
    </w:p>
    <w:p w14:paraId="7613B9CC" w14:textId="77777777" w:rsidR="00AF1C78" w:rsidRDefault="00AF1C78" w:rsidP="00AF1C78">
      <w:pPr>
        <w:spacing w:after="0"/>
        <w:rPr>
          <w:rStyle w:val="mark"/>
          <w:rFonts w:ascii="Times New Roman" w:hAnsi="Times New Roman" w:cs="Times New Roman"/>
          <w:i/>
          <w:sz w:val="24"/>
          <w:szCs w:val="24"/>
        </w:rPr>
      </w:pPr>
    </w:p>
    <w:p w14:paraId="6DCBC583" w14:textId="77777777" w:rsidR="00AF1C78" w:rsidRDefault="00AF1C78" w:rsidP="00AF1C78">
      <w:pPr>
        <w:spacing w:after="0"/>
        <w:rPr>
          <w:rStyle w:val="mark"/>
          <w:rFonts w:ascii="Times New Roman" w:hAnsi="Times New Roman" w:cs="Times New Roman"/>
          <w:i/>
          <w:sz w:val="24"/>
          <w:szCs w:val="24"/>
        </w:rPr>
      </w:pPr>
    </w:p>
    <w:p w14:paraId="3D651CEA" w14:textId="77777777" w:rsidR="00AF1C78" w:rsidRDefault="00AF1C78" w:rsidP="00AF1C78">
      <w:pPr>
        <w:spacing w:after="0"/>
        <w:rPr>
          <w:rStyle w:val="mark"/>
          <w:rFonts w:ascii="Times New Roman" w:hAnsi="Times New Roman" w:cs="Times New Roman"/>
          <w:i/>
          <w:sz w:val="24"/>
          <w:szCs w:val="24"/>
        </w:rPr>
      </w:pPr>
    </w:p>
    <w:p w14:paraId="6B130D41" w14:textId="77777777" w:rsidR="00AF1C78" w:rsidRDefault="00AF1C78" w:rsidP="00AF1C78">
      <w:pPr>
        <w:spacing w:after="0"/>
        <w:rPr>
          <w:rStyle w:val="mark"/>
          <w:rFonts w:ascii="Times New Roman" w:hAnsi="Times New Roman" w:cs="Times New Roman"/>
          <w:i/>
          <w:sz w:val="24"/>
          <w:szCs w:val="24"/>
        </w:rPr>
      </w:pPr>
    </w:p>
    <w:p w14:paraId="54F0650F" w14:textId="77777777" w:rsidR="00AF1C78" w:rsidRDefault="00AF1C78" w:rsidP="00AF1C78">
      <w:pPr>
        <w:spacing w:after="0"/>
        <w:rPr>
          <w:rStyle w:val="mark"/>
          <w:rFonts w:ascii="Times New Roman" w:hAnsi="Times New Roman" w:cs="Times New Roman"/>
          <w:i/>
          <w:sz w:val="24"/>
          <w:szCs w:val="24"/>
        </w:rPr>
      </w:pPr>
    </w:p>
    <w:p w14:paraId="2561C066" w14:textId="77777777" w:rsidR="00AF1C78" w:rsidRDefault="00AF1C78" w:rsidP="00AF1C78">
      <w:pPr>
        <w:spacing w:after="0"/>
        <w:rPr>
          <w:rStyle w:val="mark"/>
          <w:rFonts w:ascii="Times New Roman" w:hAnsi="Times New Roman" w:cs="Times New Roman"/>
          <w:i/>
          <w:sz w:val="24"/>
          <w:szCs w:val="24"/>
        </w:rPr>
      </w:pPr>
    </w:p>
    <w:p w14:paraId="321EDBA0" w14:textId="77777777" w:rsidR="00AF1C78" w:rsidRDefault="00AF1C78" w:rsidP="00AF1C78">
      <w:pPr>
        <w:spacing w:after="0"/>
        <w:rPr>
          <w:rStyle w:val="mark"/>
          <w:rFonts w:ascii="Times New Roman" w:hAnsi="Times New Roman" w:cs="Times New Roman"/>
          <w:i/>
          <w:sz w:val="24"/>
          <w:szCs w:val="24"/>
        </w:rPr>
      </w:pPr>
    </w:p>
    <w:p w14:paraId="64DC6968" w14:textId="77777777" w:rsidR="00AF1C78" w:rsidRDefault="00AF1C78" w:rsidP="00AF1C78">
      <w:pPr>
        <w:spacing w:after="0"/>
        <w:rPr>
          <w:rStyle w:val="mark"/>
          <w:rFonts w:ascii="Times New Roman" w:hAnsi="Times New Roman" w:cs="Times New Roman"/>
          <w:i/>
          <w:sz w:val="24"/>
          <w:szCs w:val="24"/>
        </w:rPr>
      </w:pPr>
    </w:p>
    <w:p w14:paraId="3D0413F0" w14:textId="77777777" w:rsidR="00AF1C78" w:rsidRDefault="00AF1C78" w:rsidP="00AF1C78">
      <w:pPr>
        <w:spacing w:after="0"/>
        <w:rPr>
          <w:rStyle w:val="mark"/>
          <w:rFonts w:ascii="Times New Roman" w:hAnsi="Times New Roman" w:cs="Times New Roman"/>
          <w:i/>
          <w:sz w:val="24"/>
          <w:szCs w:val="24"/>
        </w:rPr>
      </w:pPr>
    </w:p>
    <w:p w14:paraId="607DB507" w14:textId="77777777" w:rsidR="00AF1C78" w:rsidRDefault="00AF1C78" w:rsidP="00AF1C78">
      <w:pPr>
        <w:spacing w:after="0"/>
        <w:rPr>
          <w:rStyle w:val="mark"/>
          <w:rFonts w:ascii="Times New Roman" w:hAnsi="Times New Roman" w:cs="Times New Roman"/>
          <w:i/>
          <w:sz w:val="24"/>
          <w:szCs w:val="24"/>
        </w:rPr>
      </w:pPr>
    </w:p>
    <w:p w14:paraId="5196BB63" w14:textId="77777777" w:rsidR="00AF1C78" w:rsidRDefault="00AF1C78" w:rsidP="00AF1C78">
      <w:pPr>
        <w:spacing w:after="0"/>
        <w:rPr>
          <w:rStyle w:val="mark"/>
          <w:rFonts w:ascii="Times New Roman" w:hAnsi="Times New Roman" w:cs="Times New Roman"/>
          <w:i/>
          <w:sz w:val="24"/>
          <w:szCs w:val="24"/>
        </w:rPr>
      </w:pPr>
    </w:p>
    <w:p w14:paraId="1E9FA9BF" w14:textId="77777777" w:rsidR="00AF1C78" w:rsidRDefault="00AF1C78" w:rsidP="00AF1C78">
      <w:pPr>
        <w:spacing w:after="0"/>
        <w:rPr>
          <w:rStyle w:val="mark"/>
          <w:rFonts w:ascii="Times New Roman" w:hAnsi="Times New Roman" w:cs="Times New Roman"/>
          <w:i/>
          <w:sz w:val="24"/>
          <w:szCs w:val="24"/>
        </w:rPr>
      </w:pPr>
    </w:p>
    <w:p w14:paraId="6E3FC3A0" w14:textId="77777777" w:rsidR="00AF1C78" w:rsidRDefault="00AF1C78" w:rsidP="00AF1C78">
      <w:pPr>
        <w:spacing w:after="0"/>
        <w:rPr>
          <w:rStyle w:val="mark"/>
          <w:rFonts w:ascii="Times New Roman" w:hAnsi="Times New Roman" w:cs="Times New Roman"/>
          <w:i/>
          <w:sz w:val="24"/>
          <w:szCs w:val="24"/>
        </w:rPr>
      </w:pPr>
    </w:p>
    <w:p w14:paraId="1F40B6A8" w14:textId="77777777" w:rsidR="00AF1C78" w:rsidRDefault="00AF1C78" w:rsidP="00AF1C78">
      <w:pPr>
        <w:spacing w:after="0"/>
        <w:rPr>
          <w:rStyle w:val="mark"/>
          <w:rFonts w:ascii="Times New Roman" w:hAnsi="Times New Roman" w:cs="Times New Roman"/>
          <w:i/>
          <w:sz w:val="24"/>
          <w:szCs w:val="24"/>
        </w:rPr>
      </w:pPr>
    </w:p>
    <w:p w14:paraId="10AC034E" w14:textId="77777777" w:rsidR="00AF1C78" w:rsidRDefault="00AF1C78" w:rsidP="00AF1C78">
      <w:pPr>
        <w:spacing w:after="0"/>
        <w:rPr>
          <w:rStyle w:val="mark"/>
          <w:rFonts w:ascii="Times New Roman" w:hAnsi="Times New Roman" w:cs="Times New Roman"/>
          <w:i/>
          <w:sz w:val="24"/>
          <w:szCs w:val="24"/>
        </w:rPr>
      </w:pPr>
    </w:p>
    <w:p w14:paraId="32078A9F" w14:textId="77777777" w:rsidR="00AF1C78" w:rsidRDefault="00AF1C78" w:rsidP="00AF1C78">
      <w:pPr>
        <w:spacing w:after="0"/>
        <w:rPr>
          <w:rStyle w:val="mark"/>
          <w:rFonts w:ascii="Times New Roman" w:hAnsi="Times New Roman" w:cs="Times New Roman"/>
          <w:i/>
          <w:sz w:val="24"/>
          <w:szCs w:val="24"/>
        </w:rPr>
      </w:pPr>
    </w:p>
    <w:p w14:paraId="665DD3F2" w14:textId="77777777" w:rsidR="00AF1C78" w:rsidRDefault="00AF1C78" w:rsidP="00AF1C78">
      <w:pPr>
        <w:spacing w:after="0"/>
        <w:rPr>
          <w:rStyle w:val="mark"/>
          <w:rFonts w:ascii="Times New Roman" w:hAnsi="Times New Roman" w:cs="Times New Roman"/>
          <w:i/>
          <w:sz w:val="24"/>
          <w:szCs w:val="24"/>
        </w:rPr>
      </w:pPr>
    </w:p>
    <w:p w14:paraId="3898D11E" w14:textId="77777777" w:rsidR="00AF1C78" w:rsidRDefault="00AF1C78" w:rsidP="00AF1C78">
      <w:pPr>
        <w:spacing w:after="0"/>
        <w:rPr>
          <w:rStyle w:val="mark"/>
          <w:rFonts w:ascii="Times New Roman" w:hAnsi="Times New Roman" w:cs="Times New Roman"/>
          <w:i/>
          <w:sz w:val="24"/>
          <w:szCs w:val="24"/>
        </w:rPr>
      </w:pPr>
    </w:p>
    <w:p w14:paraId="599B3C72" w14:textId="77777777" w:rsidR="00AF1C78" w:rsidRDefault="00AF1C78" w:rsidP="00AF1C78">
      <w:pPr>
        <w:spacing w:after="0"/>
        <w:rPr>
          <w:rStyle w:val="mark"/>
          <w:rFonts w:ascii="Times New Roman" w:hAnsi="Times New Roman" w:cs="Times New Roman"/>
          <w:i/>
          <w:sz w:val="24"/>
          <w:szCs w:val="24"/>
        </w:rPr>
      </w:pPr>
    </w:p>
    <w:p w14:paraId="336AC55F" w14:textId="77777777" w:rsidR="000F4E47" w:rsidRPr="000F4E47" w:rsidRDefault="000F4E47" w:rsidP="000F4E47">
      <w:pPr>
        <w:pStyle w:val="a7"/>
        <w:numPr>
          <w:ilvl w:val="0"/>
          <w:numId w:val="2"/>
        </w:numPr>
        <w:rPr>
          <w:rFonts w:ascii="Times New Roman" w:hAnsi="Times New Roman" w:cs="Times New Roman"/>
          <w:sz w:val="24"/>
          <w:szCs w:val="24"/>
        </w:rPr>
      </w:pPr>
      <w:r w:rsidRPr="000F4E47">
        <w:rPr>
          <w:rFonts w:ascii="Times New Roman" w:hAnsi="Times New Roman" w:cs="Times New Roman"/>
          <w:sz w:val="24"/>
          <w:szCs w:val="24"/>
        </w:rPr>
        <w:lastRenderedPageBreak/>
        <w:t>Информация об Управляющей организации</w:t>
      </w:r>
      <w:r>
        <w:rPr>
          <w:rFonts w:ascii="Times New Roman" w:hAnsi="Times New Roman" w:cs="Times New Roman"/>
          <w:sz w:val="24"/>
          <w:szCs w:val="24"/>
        </w:rPr>
        <w:t>.</w:t>
      </w:r>
    </w:p>
    <w:tbl>
      <w:tblPr>
        <w:tblStyle w:val="a6"/>
        <w:tblW w:w="9606" w:type="dxa"/>
        <w:tblLook w:val="04A0" w:firstRow="1" w:lastRow="0" w:firstColumn="1" w:lastColumn="0" w:noHBand="0" w:noVBand="1"/>
      </w:tblPr>
      <w:tblGrid>
        <w:gridCol w:w="5070"/>
        <w:gridCol w:w="4536"/>
      </w:tblGrid>
      <w:tr w:rsidR="000F4E47" w:rsidRPr="004E65C6" w14:paraId="2B3FE895" w14:textId="77777777" w:rsidTr="00210EFA">
        <w:tc>
          <w:tcPr>
            <w:tcW w:w="5070" w:type="dxa"/>
          </w:tcPr>
          <w:p w14:paraId="22228CD4" w14:textId="77777777" w:rsidR="000F4E47" w:rsidRPr="00FE7919" w:rsidRDefault="000F4E47" w:rsidP="00210EFA">
            <w:pPr>
              <w:rPr>
                <w:rFonts w:ascii="Times New Roman" w:hAnsi="Times New Roman" w:cs="Times New Roman"/>
                <w:i/>
                <w:color w:val="0000FF"/>
                <w:sz w:val="24"/>
                <w:szCs w:val="24"/>
              </w:rPr>
            </w:pPr>
            <w:r w:rsidRPr="00FE7919">
              <w:rPr>
                <w:rFonts w:ascii="Times New Roman" w:hAnsi="Times New Roman" w:cs="Times New Roman"/>
                <w:i/>
                <w:color w:val="0000FF"/>
                <w:sz w:val="24"/>
                <w:szCs w:val="24"/>
              </w:rPr>
              <w:t>Наименование</w:t>
            </w:r>
          </w:p>
          <w:p w14:paraId="22816727" w14:textId="77777777" w:rsidR="000F4E47" w:rsidRPr="00FE7919" w:rsidRDefault="000F4E47" w:rsidP="00210EFA">
            <w:pPr>
              <w:rPr>
                <w:rFonts w:ascii="Times New Roman" w:hAnsi="Times New Roman" w:cs="Times New Roman"/>
                <w:color w:val="0000FF"/>
                <w:sz w:val="24"/>
                <w:szCs w:val="24"/>
              </w:rPr>
            </w:pPr>
            <w:r w:rsidRPr="00FE7919">
              <w:rPr>
                <w:rFonts w:ascii="Times New Roman" w:hAnsi="Times New Roman" w:cs="Times New Roman"/>
                <w:i/>
                <w:color w:val="0000FF"/>
                <w:sz w:val="24"/>
                <w:szCs w:val="24"/>
              </w:rPr>
              <w:t>(фирменное наименование) управляющей организации</w:t>
            </w:r>
          </w:p>
        </w:tc>
        <w:tc>
          <w:tcPr>
            <w:tcW w:w="4536" w:type="dxa"/>
          </w:tcPr>
          <w:p w14:paraId="595EF73E" w14:textId="1B4F64BE" w:rsidR="000F4E47" w:rsidRPr="00F53F22" w:rsidRDefault="000F4E47" w:rsidP="00210EFA">
            <w:pPr>
              <w:jc w:val="center"/>
              <w:rPr>
                <w:rFonts w:ascii="Times New Roman" w:hAnsi="Times New Roman" w:cs="Times New Roman"/>
                <w:b/>
                <w:sz w:val="23"/>
                <w:szCs w:val="23"/>
              </w:rPr>
            </w:pPr>
            <w:r w:rsidRPr="00F53F22">
              <w:rPr>
                <w:rFonts w:ascii="Times New Roman" w:hAnsi="Times New Roman" w:cs="Times New Roman"/>
                <w:b/>
                <w:sz w:val="23"/>
                <w:szCs w:val="23"/>
              </w:rPr>
              <w:t>Общество с ограниченной ответственностью «</w:t>
            </w:r>
            <w:r w:rsidR="00F53F22" w:rsidRPr="00F53F22">
              <w:rPr>
                <w:rFonts w:ascii="Times New Roman" w:hAnsi="Times New Roman" w:cs="Times New Roman"/>
                <w:b/>
                <w:sz w:val="23"/>
                <w:szCs w:val="23"/>
              </w:rPr>
              <w:t>Управляющая компания «</w:t>
            </w:r>
            <w:r w:rsidRPr="00F53F22">
              <w:rPr>
                <w:rFonts w:ascii="Times New Roman" w:hAnsi="Times New Roman" w:cs="Times New Roman"/>
                <w:b/>
                <w:sz w:val="23"/>
                <w:szCs w:val="23"/>
              </w:rPr>
              <w:t>Альтернатива</w:t>
            </w:r>
            <w:r w:rsidR="00F53F22" w:rsidRPr="00F53F22">
              <w:rPr>
                <w:rFonts w:ascii="Times New Roman" w:hAnsi="Times New Roman" w:cs="Times New Roman"/>
                <w:b/>
                <w:sz w:val="23"/>
                <w:szCs w:val="23"/>
              </w:rPr>
              <w:t>-</w:t>
            </w:r>
            <w:proofErr w:type="spellStart"/>
            <w:r w:rsidR="00F53F22" w:rsidRPr="00F53F22">
              <w:rPr>
                <w:rFonts w:ascii="Times New Roman" w:hAnsi="Times New Roman" w:cs="Times New Roman"/>
                <w:b/>
                <w:sz w:val="23"/>
                <w:szCs w:val="23"/>
              </w:rPr>
              <w:t>Надеждинск</w:t>
            </w:r>
            <w:proofErr w:type="spellEnd"/>
            <w:r w:rsidRPr="00F53F22">
              <w:rPr>
                <w:rFonts w:ascii="Times New Roman" w:hAnsi="Times New Roman" w:cs="Times New Roman"/>
                <w:b/>
                <w:sz w:val="23"/>
                <w:szCs w:val="23"/>
              </w:rPr>
              <w:t>»</w:t>
            </w:r>
          </w:p>
        </w:tc>
      </w:tr>
      <w:tr w:rsidR="000F4E47" w:rsidRPr="00B25A91" w14:paraId="203EC95C" w14:textId="77777777" w:rsidTr="00210EFA">
        <w:tc>
          <w:tcPr>
            <w:tcW w:w="5070" w:type="dxa"/>
          </w:tcPr>
          <w:p w14:paraId="4DCA548D" w14:textId="77777777" w:rsidR="000F4E47" w:rsidRPr="00FE7919" w:rsidRDefault="000F4E47" w:rsidP="00210EFA">
            <w:pPr>
              <w:spacing w:line="276" w:lineRule="auto"/>
              <w:rPr>
                <w:rFonts w:ascii="Times New Roman" w:hAnsi="Times New Roman" w:cs="Times New Roman"/>
                <w:i/>
                <w:color w:val="0000FF"/>
                <w:sz w:val="36"/>
                <w:szCs w:val="24"/>
              </w:rPr>
            </w:pPr>
            <w:r w:rsidRPr="00FE7919">
              <w:rPr>
                <w:rFonts w:ascii="Times New Roman" w:hAnsi="Times New Roman" w:cs="Times New Roman"/>
                <w:i/>
                <w:color w:val="0000FF"/>
                <w:sz w:val="24"/>
                <w:szCs w:val="24"/>
              </w:rPr>
              <w:t>Генеральный директор</w:t>
            </w:r>
          </w:p>
        </w:tc>
        <w:tc>
          <w:tcPr>
            <w:tcW w:w="4536" w:type="dxa"/>
          </w:tcPr>
          <w:p w14:paraId="661A7671" w14:textId="40FAB7F4" w:rsidR="000F4E47" w:rsidRPr="00B25A91" w:rsidRDefault="00F53F22" w:rsidP="00210EFA">
            <w:pPr>
              <w:spacing w:line="276" w:lineRule="auto"/>
              <w:jc w:val="center"/>
              <w:rPr>
                <w:rFonts w:ascii="Times New Roman" w:hAnsi="Times New Roman" w:cs="Times New Roman"/>
                <w:sz w:val="24"/>
                <w:szCs w:val="24"/>
              </w:rPr>
            </w:pPr>
            <w:r>
              <w:rPr>
                <w:rFonts w:ascii="Times New Roman" w:hAnsi="Times New Roman" w:cs="Times New Roman"/>
                <w:sz w:val="24"/>
                <w:szCs w:val="24"/>
              </w:rPr>
              <w:t>Казаков Константин Иванович</w:t>
            </w:r>
          </w:p>
        </w:tc>
      </w:tr>
      <w:tr w:rsidR="000F4E47" w:rsidRPr="004E65C6" w14:paraId="12641955" w14:textId="77777777" w:rsidTr="00210EFA">
        <w:tc>
          <w:tcPr>
            <w:tcW w:w="5070" w:type="dxa"/>
          </w:tcPr>
          <w:p w14:paraId="4747DB90" w14:textId="77777777" w:rsidR="000F4E47" w:rsidRPr="00FE7919" w:rsidRDefault="000F4E47" w:rsidP="00210EFA">
            <w:pPr>
              <w:spacing w:line="276" w:lineRule="auto"/>
              <w:rPr>
                <w:rFonts w:ascii="Times New Roman" w:hAnsi="Times New Roman" w:cs="Times New Roman"/>
                <w:i/>
                <w:color w:val="0000FF"/>
                <w:sz w:val="24"/>
                <w:szCs w:val="24"/>
              </w:rPr>
            </w:pPr>
            <w:r w:rsidRPr="00FE7919">
              <w:rPr>
                <w:rFonts w:ascii="Times New Roman" w:hAnsi="Times New Roman" w:cs="Times New Roman"/>
                <w:i/>
                <w:color w:val="0000FF"/>
                <w:sz w:val="24"/>
                <w:szCs w:val="24"/>
              </w:rPr>
              <w:t>Номер лицензии, срок действия лицензии, информация об органе, выдавшем указанную лицензию</w:t>
            </w:r>
          </w:p>
          <w:p w14:paraId="2ABEF2BD" w14:textId="77777777" w:rsidR="000F4E47" w:rsidRPr="00FE7919" w:rsidRDefault="000F4E47" w:rsidP="00210EFA">
            <w:pPr>
              <w:spacing w:line="276" w:lineRule="auto"/>
              <w:rPr>
                <w:rFonts w:ascii="Times New Roman" w:hAnsi="Times New Roman" w:cs="Times New Roman"/>
                <w:color w:val="0000FF"/>
                <w:sz w:val="24"/>
                <w:szCs w:val="24"/>
              </w:rPr>
            </w:pPr>
          </w:p>
        </w:tc>
        <w:tc>
          <w:tcPr>
            <w:tcW w:w="4536" w:type="dxa"/>
          </w:tcPr>
          <w:p w14:paraId="7A7304D0" w14:textId="131A7535" w:rsidR="000F4E47" w:rsidRDefault="000F4E47" w:rsidP="00210EFA">
            <w:pPr>
              <w:spacing w:line="276" w:lineRule="auto"/>
              <w:rPr>
                <w:rFonts w:ascii="Times New Roman" w:hAnsi="Times New Roman" w:cs="Times New Roman"/>
                <w:sz w:val="24"/>
                <w:szCs w:val="24"/>
              </w:rPr>
            </w:pPr>
            <w:r w:rsidRPr="004E65C6">
              <w:rPr>
                <w:rFonts w:ascii="Times New Roman" w:hAnsi="Times New Roman" w:cs="Times New Roman"/>
                <w:sz w:val="24"/>
                <w:szCs w:val="24"/>
              </w:rPr>
              <w:t xml:space="preserve">Лицензия № </w:t>
            </w:r>
            <w:r w:rsidR="00F53F22">
              <w:rPr>
                <w:rFonts w:ascii="Times New Roman" w:hAnsi="Times New Roman" w:cs="Times New Roman"/>
                <w:sz w:val="24"/>
                <w:szCs w:val="24"/>
              </w:rPr>
              <w:t>868</w:t>
            </w:r>
            <w:r w:rsidRPr="004E65C6">
              <w:rPr>
                <w:rFonts w:ascii="Times New Roman" w:hAnsi="Times New Roman" w:cs="Times New Roman"/>
                <w:sz w:val="24"/>
                <w:szCs w:val="24"/>
              </w:rPr>
              <w:t xml:space="preserve"> от </w:t>
            </w:r>
            <w:r w:rsidR="00F53F22">
              <w:rPr>
                <w:rFonts w:ascii="Times New Roman" w:hAnsi="Times New Roman" w:cs="Times New Roman"/>
                <w:sz w:val="24"/>
                <w:szCs w:val="24"/>
              </w:rPr>
              <w:t>16</w:t>
            </w:r>
            <w:r w:rsidRPr="004E65C6">
              <w:rPr>
                <w:rFonts w:ascii="Times New Roman" w:hAnsi="Times New Roman" w:cs="Times New Roman"/>
                <w:sz w:val="24"/>
                <w:szCs w:val="24"/>
              </w:rPr>
              <w:t>.0</w:t>
            </w:r>
            <w:r w:rsidR="00F53F22">
              <w:rPr>
                <w:rFonts w:ascii="Times New Roman" w:hAnsi="Times New Roman" w:cs="Times New Roman"/>
                <w:sz w:val="24"/>
                <w:szCs w:val="24"/>
              </w:rPr>
              <w:t>8</w:t>
            </w:r>
            <w:r w:rsidRPr="004E65C6">
              <w:rPr>
                <w:rFonts w:ascii="Times New Roman" w:hAnsi="Times New Roman" w:cs="Times New Roman"/>
                <w:sz w:val="24"/>
                <w:szCs w:val="24"/>
              </w:rPr>
              <w:t>.201</w:t>
            </w:r>
            <w:r w:rsidR="00F53F22">
              <w:rPr>
                <w:rFonts w:ascii="Times New Roman" w:hAnsi="Times New Roman" w:cs="Times New Roman"/>
                <w:sz w:val="24"/>
                <w:szCs w:val="24"/>
              </w:rPr>
              <w:t>8</w:t>
            </w:r>
            <w:r>
              <w:rPr>
                <w:rFonts w:ascii="Times New Roman" w:hAnsi="Times New Roman" w:cs="Times New Roman"/>
                <w:sz w:val="24"/>
                <w:szCs w:val="24"/>
              </w:rPr>
              <w:t>г.</w:t>
            </w:r>
          </w:p>
          <w:p w14:paraId="298C9CB2" w14:textId="77777777" w:rsidR="000F4E47" w:rsidRPr="004E65C6" w:rsidRDefault="000F4E47" w:rsidP="00210EFA">
            <w:pPr>
              <w:spacing w:line="276" w:lineRule="auto"/>
              <w:rPr>
                <w:rFonts w:ascii="Times New Roman" w:hAnsi="Times New Roman" w:cs="Times New Roman"/>
                <w:sz w:val="24"/>
                <w:szCs w:val="24"/>
              </w:rPr>
            </w:pPr>
            <w:r w:rsidRPr="004E65C6">
              <w:rPr>
                <w:rFonts w:ascii="Times New Roman" w:hAnsi="Times New Roman" w:cs="Times New Roman"/>
                <w:sz w:val="24"/>
                <w:szCs w:val="24"/>
              </w:rPr>
              <w:t>Выдана Управлением Государственной жилищной инспекции Свердловской области</w:t>
            </w:r>
          </w:p>
        </w:tc>
      </w:tr>
      <w:tr w:rsidR="000F4E47" w:rsidRPr="004E65C6" w14:paraId="07ABA1DF" w14:textId="77777777" w:rsidTr="00932C1A">
        <w:trPr>
          <w:trHeight w:val="770"/>
        </w:trPr>
        <w:tc>
          <w:tcPr>
            <w:tcW w:w="5070" w:type="dxa"/>
          </w:tcPr>
          <w:p w14:paraId="252C7BFE" w14:textId="77777777" w:rsidR="000F4E47" w:rsidRPr="00FE7919" w:rsidRDefault="000F4E47" w:rsidP="00210EFA">
            <w:pPr>
              <w:spacing w:line="276" w:lineRule="auto"/>
              <w:rPr>
                <w:rFonts w:ascii="Times New Roman" w:hAnsi="Times New Roman" w:cs="Times New Roman"/>
                <w:i/>
                <w:color w:val="0000FF"/>
                <w:sz w:val="24"/>
                <w:szCs w:val="24"/>
              </w:rPr>
            </w:pPr>
            <w:r w:rsidRPr="00FE7919">
              <w:rPr>
                <w:rFonts w:ascii="Times New Roman" w:hAnsi="Times New Roman" w:cs="Times New Roman"/>
                <w:i/>
                <w:color w:val="0000FF"/>
                <w:sz w:val="24"/>
                <w:szCs w:val="24"/>
              </w:rPr>
              <w:t>Адрес местонахождения, в том числе представительства управляющей организации</w:t>
            </w:r>
          </w:p>
        </w:tc>
        <w:tc>
          <w:tcPr>
            <w:tcW w:w="4536" w:type="dxa"/>
          </w:tcPr>
          <w:p w14:paraId="69F8C508" w14:textId="1F93EC0D" w:rsidR="000F4E47" w:rsidRPr="004E65C6" w:rsidRDefault="000F4E47" w:rsidP="00932C1A">
            <w:pPr>
              <w:spacing w:line="276" w:lineRule="auto"/>
              <w:rPr>
                <w:rFonts w:ascii="Times New Roman" w:hAnsi="Times New Roman" w:cs="Times New Roman"/>
                <w:sz w:val="24"/>
                <w:szCs w:val="24"/>
              </w:rPr>
            </w:pPr>
            <w:r w:rsidRPr="00B31FA7">
              <w:rPr>
                <w:rFonts w:ascii="Times New Roman" w:hAnsi="Times New Roman" w:cs="Times New Roman"/>
                <w:szCs w:val="24"/>
              </w:rPr>
              <w:t xml:space="preserve">- Домоуправление </w:t>
            </w:r>
            <w:r w:rsidR="00F53F22">
              <w:rPr>
                <w:rFonts w:ascii="Times New Roman" w:hAnsi="Times New Roman" w:cs="Times New Roman"/>
                <w:szCs w:val="24"/>
              </w:rPr>
              <w:t xml:space="preserve">- </w:t>
            </w:r>
            <w:r w:rsidRPr="00B31FA7">
              <w:rPr>
                <w:rFonts w:ascii="Times New Roman" w:hAnsi="Times New Roman" w:cs="Times New Roman"/>
                <w:szCs w:val="24"/>
              </w:rPr>
              <w:t xml:space="preserve">Свердловская обл., г. </w:t>
            </w:r>
            <w:proofErr w:type="gramStart"/>
            <w:r w:rsidRPr="00B31FA7">
              <w:rPr>
                <w:rFonts w:ascii="Times New Roman" w:hAnsi="Times New Roman" w:cs="Times New Roman"/>
                <w:szCs w:val="24"/>
              </w:rPr>
              <w:t>Серов,  ул.</w:t>
            </w:r>
            <w:proofErr w:type="gramEnd"/>
            <w:r w:rsidRPr="00B31FA7">
              <w:rPr>
                <w:rFonts w:ascii="Times New Roman" w:hAnsi="Times New Roman" w:cs="Times New Roman"/>
                <w:szCs w:val="24"/>
              </w:rPr>
              <w:t xml:space="preserve"> Короленко, д. 35</w:t>
            </w:r>
          </w:p>
        </w:tc>
      </w:tr>
      <w:tr w:rsidR="000F4E47" w:rsidRPr="004E65C6" w14:paraId="079035D9" w14:textId="77777777" w:rsidTr="00210EFA">
        <w:tc>
          <w:tcPr>
            <w:tcW w:w="5070" w:type="dxa"/>
          </w:tcPr>
          <w:p w14:paraId="5E6D92F2" w14:textId="77777777" w:rsidR="000F4E47" w:rsidRPr="00FE7919" w:rsidRDefault="000F4E47" w:rsidP="00210EFA">
            <w:pPr>
              <w:spacing w:line="276" w:lineRule="auto"/>
              <w:rPr>
                <w:rFonts w:ascii="Times New Roman" w:hAnsi="Times New Roman" w:cs="Times New Roman"/>
                <w:i/>
                <w:color w:val="0000FF"/>
                <w:sz w:val="24"/>
                <w:szCs w:val="24"/>
              </w:rPr>
            </w:pPr>
            <w:r w:rsidRPr="00FE7919">
              <w:rPr>
                <w:rFonts w:ascii="Times New Roman" w:hAnsi="Times New Roman" w:cs="Times New Roman"/>
                <w:i/>
                <w:color w:val="0000FF"/>
                <w:sz w:val="24"/>
                <w:szCs w:val="24"/>
              </w:rPr>
              <w:t>Режим работы</w:t>
            </w:r>
          </w:p>
        </w:tc>
        <w:tc>
          <w:tcPr>
            <w:tcW w:w="4536" w:type="dxa"/>
          </w:tcPr>
          <w:p w14:paraId="2CAB2AD4" w14:textId="77777777" w:rsidR="000F4E47" w:rsidRPr="00B31FA7" w:rsidRDefault="000F4E47" w:rsidP="00210EFA">
            <w:pPr>
              <w:spacing w:line="276" w:lineRule="auto"/>
              <w:rPr>
                <w:rFonts w:ascii="Times New Roman" w:hAnsi="Times New Roman" w:cs="Times New Roman"/>
                <w:szCs w:val="24"/>
              </w:rPr>
            </w:pPr>
            <w:proofErr w:type="spellStart"/>
            <w:proofErr w:type="gramStart"/>
            <w:r w:rsidRPr="00B31FA7">
              <w:rPr>
                <w:rFonts w:ascii="Times New Roman" w:hAnsi="Times New Roman" w:cs="Times New Roman"/>
                <w:szCs w:val="24"/>
              </w:rPr>
              <w:t>Пн,вт</w:t>
            </w:r>
            <w:proofErr w:type="gramEnd"/>
            <w:r w:rsidRPr="00B31FA7">
              <w:rPr>
                <w:rFonts w:ascii="Times New Roman" w:hAnsi="Times New Roman" w:cs="Times New Roman"/>
                <w:szCs w:val="24"/>
              </w:rPr>
              <w:t>,ср,чт</w:t>
            </w:r>
            <w:proofErr w:type="spellEnd"/>
            <w:r w:rsidRPr="00B31FA7">
              <w:rPr>
                <w:rFonts w:ascii="Times New Roman" w:hAnsi="Times New Roman" w:cs="Times New Roman"/>
                <w:szCs w:val="24"/>
              </w:rPr>
              <w:t xml:space="preserve"> с 08:00 до 17:00, перерыв с 12-00 до 13-00</w:t>
            </w:r>
          </w:p>
          <w:p w14:paraId="3D96C37C" w14:textId="77777777" w:rsidR="000F4E47" w:rsidRPr="00B31FA7" w:rsidRDefault="000F4E47" w:rsidP="00210EFA">
            <w:pPr>
              <w:spacing w:line="276" w:lineRule="auto"/>
              <w:rPr>
                <w:rFonts w:ascii="Times New Roman" w:hAnsi="Times New Roman" w:cs="Times New Roman"/>
                <w:szCs w:val="24"/>
              </w:rPr>
            </w:pPr>
            <w:r w:rsidRPr="00B31FA7">
              <w:rPr>
                <w:rFonts w:ascii="Times New Roman" w:hAnsi="Times New Roman" w:cs="Times New Roman"/>
                <w:szCs w:val="24"/>
              </w:rPr>
              <w:t>Пт</w:t>
            </w:r>
            <w:r>
              <w:rPr>
                <w:rFonts w:ascii="Times New Roman" w:hAnsi="Times New Roman" w:cs="Times New Roman"/>
                <w:szCs w:val="24"/>
              </w:rPr>
              <w:t>.</w:t>
            </w:r>
            <w:r w:rsidRPr="00B31FA7">
              <w:rPr>
                <w:rFonts w:ascii="Times New Roman" w:hAnsi="Times New Roman" w:cs="Times New Roman"/>
                <w:szCs w:val="24"/>
              </w:rPr>
              <w:t xml:space="preserve"> с 08:00 до 16:00, перерыв с 12-00 до 13-00 </w:t>
            </w:r>
          </w:p>
          <w:p w14:paraId="5BD635ED" w14:textId="77777777" w:rsidR="000F4E47" w:rsidRPr="00B31FA7" w:rsidRDefault="000F4E47" w:rsidP="00210EFA">
            <w:pPr>
              <w:spacing w:line="276" w:lineRule="auto"/>
              <w:rPr>
                <w:rFonts w:ascii="Times New Roman" w:hAnsi="Times New Roman" w:cs="Times New Roman"/>
                <w:szCs w:val="24"/>
              </w:rPr>
            </w:pPr>
            <w:proofErr w:type="spellStart"/>
            <w:proofErr w:type="gramStart"/>
            <w:r w:rsidRPr="00B31FA7">
              <w:rPr>
                <w:rFonts w:ascii="Times New Roman" w:hAnsi="Times New Roman" w:cs="Times New Roman"/>
                <w:szCs w:val="24"/>
              </w:rPr>
              <w:t>сб,вс</w:t>
            </w:r>
            <w:proofErr w:type="spellEnd"/>
            <w:proofErr w:type="gramEnd"/>
            <w:r w:rsidRPr="00B31FA7">
              <w:rPr>
                <w:rFonts w:ascii="Times New Roman" w:hAnsi="Times New Roman" w:cs="Times New Roman"/>
                <w:szCs w:val="24"/>
              </w:rPr>
              <w:t>- выходной</w:t>
            </w:r>
          </w:p>
          <w:p w14:paraId="43DFA2AF" w14:textId="77777777" w:rsidR="000F4E47" w:rsidRDefault="000F4E47" w:rsidP="00210EFA">
            <w:pPr>
              <w:spacing w:line="276" w:lineRule="auto"/>
              <w:rPr>
                <w:rFonts w:ascii="Times New Roman" w:hAnsi="Times New Roman" w:cs="Times New Roman"/>
                <w:sz w:val="24"/>
                <w:szCs w:val="24"/>
              </w:rPr>
            </w:pPr>
          </w:p>
          <w:p w14:paraId="7570E864" w14:textId="77777777" w:rsidR="000F4E47" w:rsidRPr="004E65C6" w:rsidRDefault="000F4E47" w:rsidP="00210EFA">
            <w:pPr>
              <w:spacing w:line="276" w:lineRule="auto"/>
              <w:rPr>
                <w:rFonts w:ascii="Times New Roman" w:hAnsi="Times New Roman" w:cs="Times New Roman"/>
                <w:sz w:val="24"/>
                <w:szCs w:val="24"/>
              </w:rPr>
            </w:pPr>
            <w:r w:rsidRPr="004E65C6">
              <w:rPr>
                <w:rFonts w:ascii="Times New Roman" w:hAnsi="Times New Roman" w:cs="Times New Roman"/>
                <w:sz w:val="24"/>
                <w:szCs w:val="24"/>
              </w:rPr>
              <w:t>Оперативно-диспетчерская служба - круглосуточно</w:t>
            </w:r>
          </w:p>
        </w:tc>
      </w:tr>
      <w:tr w:rsidR="000F4E47" w:rsidRPr="0043124A" w14:paraId="7579D467" w14:textId="77777777" w:rsidTr="00210EFA">
        <w:tc>
          <w:tcPr>
            <w:tcW w:w="5070" w:type="dxa"/>
          </w:tcPr>
          <w:p w14:paraId="426E8080" w14:textId="77777777" w:rsidR="000F4E47" w:rsidRPr="00FE7919" w:rsidRDefault="000F4E47" w:rsidP="00210EFA">
            <w:pPr>
              <w:spacing w:line="276" w:lineRule="auto"/>
              <w:rPr>
                <w:rFonts w:ascii="Times New Roman" w:hAnsi="Times New Roman" w:cs="Times New Roman"/>
                <w:i/>
                <w:color w:val="0000FF"/>
                <w:sz w:val="24"/>
                <w:szCs w:val="24"/>
              </w:rPr>
            </w:pPr>
            <w:r w:rsidRPr="00FE7919">
              <w:rPr>
                <w:rFonts w:ascii="Times New Roman" w:hAnsi="Times New Roman" w:cs="Times New Roman"/>
                <w:b/>
                <w:i/>
                <w:color w:val="0000FF"/>
                <w:sz w:val="24"/>
                <w:szCs w:val="24"/>
              </w:rPr>
              <w:t>Телефон</w:t>
            </w:r>
            <w:r w:rsidRPr="00FE7919">
              <w:rPr>
                <w:rFonts w:ascii="Times New Roman" w:hAnsi="Times New Roman" w:cs="Times New Roman"/>
                <w:i/>
                <w:color w:val="0000FF"/>
                <w:sz w:val="24"/>
                <w:szCs w:val="24"/>
              </w:rPr>
              <w:t xml:space="preserve"> Оперативно-диспетчерской службы </w:t>
            </w:r>
          </w:p>
        </w:tc>
        <w:tc>
          <w:tcPr>
            <w:tcW w:w="4536" w:type="dxa"/>
          </w:tcPr>
          <w:p w14:paraId="244490F5" w14:textId="77777777" w:rsidR="000F4E47" w:rsidRPr="00B606A9" w:rsidRDefault="000F4E47" w:rsidP="000F4E47">
            <w:pPr>
              <w:pStyle w:val="a7"/>
              <w:numPr>
                <w:ilvl w:val="0"/>
                <w:numId w:val="1"/>
              </w:numPr>
              <w:spacing w:after="0"/>
              <w:rPr>
                <w:rFonts w:ascii="Times New Roman" w:hAnsi="Times New Roman" w:cs="Times New Roman"/>
                <w:b/>
                <w:sz w:val="26"/>
                <w:szCs w:val="26"/>
              </w:rPr>
            </w:pPr>
            <w:r w:rsidRPr="00B606A9">
              <w:rPr>
                <w:rFonts w:ascii="Times New Roman" w:hAnsi="Times New Roman" w:cs="Times New Roman"/>
                <w:b/>
                <w:sz w:val="26"/>
                <w:szCs w:val="26"/>
              </w:rPr>
              <w:t>(343 85</w:t>
            </w:r>
            <w:proofErr w:type="gramStart"/>
            <w:r w:rsidRPr="00B606A9">
              <w:rPr>
                <w:rFonts w:ascii="Times New Roman" w:hAnsi="Times New Roman" w:cs="Times New Roman"/>
                <w:b/>
                <w:sz w:val="26"/>
                <w:szCs w:val="26"/>
              </w:rPr>
              <w:t xml:space="preserve">)  </w:t>
            </w:r>
            <w:r w:rsidRPr="00B606A9">
              <w:rPr>
                <w:rFonts w:ascii="Times New Roman" w:hAnsi="Times New Roman" w:cs="Times New Roman"/>
                <w:b/>
                <w:color w:val="FF0000"/>
                <w:sz w:val="26"/>
                <w:szCs w:val="26"/>
              </w:rPr>
              <w:t>4</w:t>
            </w:r>
            <w:proofErr w:type="gramEnd"/>
            <w:r w:rsidRPr="00B606A9">
              <w:rPr>
                <w:rFonts w:ascii="Times New Roman" w:hAnsi="Times New Roman" w:cs="Times New Roman"/>
                <w:b/>
                <w:color w:val="FF0000"/>
                <w:sz w:val="26"/>
                <w:szCs w:val="26"/>
              </w:rPr>
              <w:t>-33-88</w:t>
            </w:r>
            <w:r w:rsidRPr="00B606A9">
              <w:rPr>
                <w:rFonts w:ascii="Times New Roman" w:hAnsi="Times New Roman" w:cs="Times New Roman"/>
                <w:b/>
                <w:sz w:val="26"/>
                <w:szCs w:val="26"/>
              </w:rPr>
              <w:t xml:space="preserve">  </w:t>
            </w:r>
            <w:r w:rsidRPr="00B606A9">
              <w:rPr>
                <w:rFonts w:ascii="Times New Roman" w:hAnsi="Times New Roman" w:cs="Times New Roman"/>
                <w:b/>
                <w:i/>
                <w:sz w:val="26"/>
                <w:szCs w:val="26"/>
              </w:rPr>
              <w:t>круглосуточно</w:t>
            </w:r>
          </w:p>
        </w:tc>
      </w:tr>
      <w:tr w:rsidR="000F4E47" w:rsidRPr="004E65C6" w14:paraId="0D001FCB" w14:textId="77777777" w:rsidTr="00210EFA">
        <w:tc>
          <w:tcPr>
            <w:tcW w:w="5070" w:type="dxa"/>
          </w:tcPr>
          <w:p w14:paraId="5DD6659B" w14:textId="77777777" w:rsidR="000F4E47" w:rsidRPr="00FE7919" w:rsidRDefault="000F4E47" w:rsidP="00210EFA">
            <w:pPr>
              <w:spacing w:line="276" w:lineRule="auto"/>
              <w:rPr>
                <w:rFonts w:ascii="Times New Roman" w:hAnsi="Times New Roman" w:cs="Times New Roman"/>
                <w:i/>
                <w:color w:val="0000FF"/>
                <w:sz w:val="24"/>
                <w:szCs w:val="24"/>
              </w:rPr>
            </w:pPr>
            <w:r w:rsidRPr="00FE7919">
              <w:rPr>
                <w:rFonts w:ascii="Times New Roman" w:hAnsi="Times New Roman" w:cs="Times New Roman"/>
                <w:i/>
                <w:color w:val="0000FF"/>
                <w:sz w:val="24"/>
                <w:szCs w:val="24"/>
              </w:rPr>
              <w:t xml:space="preserve">Часы приёма граждан </w:t>
            </w:r>
          </w:p>
        </w:tc>
        <w:tc>
          <w:tcPr>
            <w:tcW w:w="4536" w:type="dxa"/>
          </w:tcPr>
          <w:p w14:paraId="0504E49F" w14:textId="77777777" w:rsidR="000F4E47" w:rsidRDefault="000F4E47" w:rsidP="00210EFA">
            <w:pPr>
              <w:spacing w:line="276" w:lineRule="auto"/>
              <w:ind w:left="33"/>
              <w:rPr>
                <w:rFonts w:ascii="Times New Roman" w:hAnsi="Times New Roman" w:cs="Times New Roman"/>
                <w:sz w:val="24"/>
                <w:szCs w:val="24"/>
              </w:rPr>
            </w:pPr>
            <w:r>
              <w:rPr>
                <w:rFonts w:ascii="Times New Roman" w:hAnsi="Times New Roman" w:cs="Times New Roman"/>
                <w:sz w:val="24"/>
                <w:szCs w:val="24"/>
              </w:rPr>
              <w:t xml:space="preserve">- </w:t>
            </w:r>
            <w:r w:rsidRPr="004E65C6">
              <w:rPr>
                <w:rFonts w:ascii="Times New Roman" w:hAnsi="Times New Roman" w:cs="Times New Roman"/>
                <w:sz w:val="24"/>
                <w:szCs w:val="24"/>
              </w:rPr>
              <w:t>генеральн</w:t>
            </w:r>
            <w:r>
              <w:rPr>
                <w:rFonts w:ascii="Times New Roman" w:hAnsi="Times New Roman" w:cs="Times New Roman"/>
                <w:sz w:val="24"/>
                <w:szCs w:val="24"/>
              </w:rPr>
              <w:t>ый</w:t>
            </w:r>
            <w:r w:rsidRPr="004E65C6">
              <w:rPr>
                <w:rFonts w:ascii="Times New Roman" w:hAnsi="Times New Roman" w:cs="Times New Roman"/>
                <w:sz w:val="24"/>
                <w:szCs w:val="24"/>
              </w:rPr>
              <w:t xml:space="preserve"> директор </w:t>
            </w:r>
            <w:r>
              <w:rPr>
                <w:rFonts w:ascii="Times New Roman" w:hAnsi="Times New Roman" w:cs="Times New Roman"/>
                <w:sz w:val="24"/>
                <w:szCs w:val="24"/>
              </w:rPr>
              <w:t xml:space="preserve">- </w:t>
            </w:r>
            <w:r w:rsidRPr="004E65C6">
              <w:rPr>
                <w:rFonts w:ascii="Times New Roman" w:hAnsi="Times New Roman" w:cs="Times New Roman"/>
                <w:sz w:val="24"/>
                <w:szCs w:val="24"/>
              </w:rPr>
              <w:t>каждый второй понедельник месяца с  15:00 до 17:00</w:t>
            </w:r>
            <w:r>
              <w:rPr>
                <w:rFonts w:ascii="Times New Roman" w:hAnsi="Times New Roman" w:cs="Times New Roman"/>
                <w:sz w:val="24"/>
                <w:szCs w:val="24"/>
              </w:rPr>
              <w:t>, п</w:t>
            </w:r>
            <w:r w:rsidRPr="004E65C6">
              <w:rPr>
                <w:rFonts w:ascii="Times New Roman" w:hAnsi="Times New Roman" w:cs="Times New Roman"/>
                <w:sz w:val="24"/>
                <w:szCs w:val="24"/>
              </w:rPr>
              <w:t>о предварительной записи</w:t>
            </w:r>
            <w:r>
              <w:rPr>
                <w:rFonts w:ascii="Times New Roman" w:hAnsi="Times New Roman" w:cs="Times New Roman"/>
                <w:sz w:val="24"/>
                <w:szCs w:val="24"/>
              </w:rPr>
              <w:t xml:space="preserve">; </w:t>
            </w:r>
            <w:r w:rsidRPr="004E65C6">
              <w:rPr>
                <w:rFonts w:ascii="Times New Roman" w:hAnsi="Times New Roman" w:cs="Times New Roman"/>
                <w:sz w:val="24"/>
                <w:szCs w:val="24"/>
              </w:rPr>
              <w:t xml:space="preserve"> </w:t>
            </w:r>
          </w:p>
          <w:p w14:paraId="27C35E29" w14:textId="77777777" w:rsidR="000F4E47" w:rsidRPr="004E65C6" w:rsidRDefault="000F4E47" w:rsidP="00210EFA">
            <w:pPr>
              <w:spacing w:line="276" w:lineRule="auto"/>
              <w:ind w:left="33"/>
              <w:rPr>
                <w:rFonts w:ascii="Times New Roman" w:hAnsi="Times New Roman" w:cs="Times New Roman"/>
                <w:sz w:val="24"/>
                <w:szCs w:val="24"/>
              </w:rPr>
            </w:pPr>
            <w:r>
              <w:rPr>
                <w:rFonts w:ascii="Times New Roman" w:hAnsi="Times New Roman" w:cs="Times New Roman"/>
                <w:sz w:val="24"/>
                <w:szCs w:val="24"/>
              </w:rPr>
              <w:t xml:space="preserve">- </w:t>
            </w:r>
            <w:r w:rsidRPr="004E65C6">
              <w:rPr>
                <w:rFonts w:ascii="Times New Roman" w:hAnsi="Times New Roman" w:cs="Times New Roman"/>
                <w:sz w:val="24"/>
                <w:szCs w:val="24"/>
              </w:rPr>
              <w:t xml:space="preserve">домоуправ </w:t>
            </w:r>
            <w:r>
              <w:rPr>
                <w:rFonts w:ascii="Times New Roman" w:hAnsi="Times New Roman" w:cs="Times New Roman"/>
                <w:sz w:val="24"/>
                <w:szCs w:val="24"/>
              </w:rPr>
              <w:t xml:space="preserve">- </w:t>
            </w:r>
            <w:r w:rsidRPr="004E65C6">
              <w:rPr>
                <w:rFonts w:ascii="Times New Roman" w:hAnsi="Times New Roman" w:cs="Times New Roman"/>
                <w:sz w:val="24"/>
                <w:szCs w:val="24"/>
              </w:rPr>
              <w:t>будние дни с 8:00 до 10:00</w:t>
            </w:r>
            <w:r>
              <w:rPr>
                <w:rFonts w:ascii="Times New Roman" w:hAnsi="Times New Roman" w:cs="Times New Roman"/>
                <w:sz w:val="24"/>
                <w:szCs w:val="24"/>
              </w:rPr>
              <w:t>,</w:t>
            </w:r>
            <w:r w:rsidRPr="004E65C6">
              <w:rPr>
                <w:rFonts w:ascii="Times New Roman" w:hAnsi="Times New Roman" w:cs="Times New Roman"/>
                <w:sz w:val="24"/>
                <w:szCs w:val="24"/>
              </w:rPr>
              <w:t xml:space="preserve"> с 15:30 до 17:00</w:t>
            </w:r>
          </w:p>
        </w:tc>
      </w:tr>
      <w:tr w:rsidR="000F4E47" w:rsidRPr="004E65C6" w14:paraId="712825E3" w14:textId="77777777" w:rsidTr="00210EFA">
        <w:trPr>
          <w:trHeight w:val="397"/>
        </w:trPr>
        <w:tc>
          <w:tcPr>
            <w:tcW w:w="5070" w:type="dxa"/>
          </w:tcPr>
          <w:p w14:paraId="58D05A81" w14:textId="77777777" w:rsidR="000F4E47" w:rsidRPr="00FE7919" w:rsidRDefault="000F4E47" w:rsidP="00210EFA">
            <w:pPr>
              <w:spacing w:line="276" w:lineRule="auto"/>
              <w:rPr>
                <w:rFonts w:ascii="Times New Roman" w:hAnsi="Times New Roman" w:cs="Times New Roman"/>
                <w:i/>
                <w:color w:val="0000FF"/>
                <w:sz w:val="24"/>
                <w:szCs w:val="24"/>
                <w:lang w:val="en-US"/>
              </w:rPr>
            </w:pPr>
            <w:r w:rsidRPr="00FE7919">
              <w:rPr>
                <w:rFonts w:ascii="Times New Roman" w:hAnsi="Times New Roman" w:cs="Times New Roman"/>
                <w:i/>
                <w:color w:val="0000FF"/>
                <w:sz w:val="24"/>
                <w:szCs w:val="24"/>
              </w:rPr>
              <w:t xml:space="preserve">Адрес официального интернет-сайта </w:t>
            </w:r>
          </w:p>
        </w:tc>
        <w:tc>
          <w:tcPr>
            <w:tcW w:w="4536" w:type="dxa"/>
          </w:tcPr>
          <w:p w14:paraId="4C2CE3B3" w14:textId="54A1E4FB" w:rsidR="000F4E47" w:rsidRPr="00B606A9" w:rsidRDefault="00B606A9" w:rsidP="00210EFA">
            <w:pPr>
              <w:spacing w:line="276" w:lineRule="auto"/>
              <w:rPr>
                <w:rFonts w:ascii="Times New Roman" w:hAnsi="Times New Roman" w:cs="Times New Roman"/>
                <w:color w:val="0000FF"/>
                <w:sz w:val="24"/>
                <w:szCs w:val="24"/>
                <w:u w:val="single"/>
                <w:lang w:val="en-US"/>
              </w:rPr>
            </w:pPr>
            <w:r w:rsidRPr="00B606A9">
              <w:rPr>
                <w:rFonts w:ascii="Times New Roman" w:hAnsi="Times New Roman" w:cs="Times New Roman"/>
                <w:color w:val="0000FF"/>
                <w:sz w:val="24"/>
                <w:szCs w:val="24"/>
                <w:u w:val="single"/>
                <w:lang w:val="en-US"/>
              </w:rPr>
              <w:t>www.alternativa-serov.info</w:t>
            </w:r>
          </w:p>
        </w:tc>
      </w:tr>
      <w:tr w:rsidR="000F4E47" w:rsidRPr="00B31FA7" w14:paraId="3904B448" w14:textId="77777777" w:rsidTr="00210EFA">
        <w:trPr>
          <w:trHeight w:val="397"/>
        </w:trPr>
        <w:tc>
          <w:tcPr>
            <w:tcW w:w="5070" w:type="dxa"/>
          </w:tcPr>
          <w:p w14:paraId="2C4269D4" w14:textId="77777777" w:rsidR="000F4E47" w:rsidRPr="00FE7919" w:rsidRDefault="000F4E47" w:rsidP="00210EFA">
            <w:pPr>
              <w:spacing w:line="276" w:lineRule="auto"/>
              <w:rPr>
                <w:rFonts w:ascii="Times New Roman" w:hAnsi="Times New Roman" w:cs="Times New Roman"/>
                <w:i/>
                <w:color w:val="0000FF"/>
                <w:sz w:val="24"/>
                <w:szCs w:val="24"/>
              </w:rPr>
            </w:pPr>
            <w:r w:rsidRPr="00FE7919">
              <w:rPr>
                <w:rFonts w:ascii="Times New Roman" w:hAnsi="Times New Roman" w:cs="Times New Roman"/>
                <w:i/>
                <w:color w:val="0000FF"/>
                <w:sz w:val="24"/>
                <w:szCs w:val="24"/>
              </w:rPr>
              <w:t>Адрес электронной почты</w:t>
            </w:r>
          </w:p>
        </w:tc>
        <w:tc>
          <w:tcPr>
            <w:tcW w:w="4536" w:type="dxa"/>
          </w:tcPr>
          <w:p w14:paraId="0AE2C74E" w14:textId="462AA811" w:rsidR="000F4E47" w:rsidRPr="00B606A9" w:rsidRDefault="00B606A9" w:rsidP="00210EFA">
            <w:pPr>
              <w:spacing w:line="276" w:lineRule="auto"/>
              <w:rPr>
                <w:rFonts w:ascii="Times New Roman" w:hAnsi="Times New Roman" w:cs="Times New Roman"/>
                <w:sz w:val="24"/>
                <w:szCs w:val="24"/>
              </w:rPr>
            </w:pPr>
            <w:hyperlink r:id="rId11" w:history="1">
              <w:r w:rsidRPr="00B606A9">
                <w:rPr>
                  <w:rStyle w:val="a4"/>
                  <w:rFonts w:ascii="Times New Roman" w:hAnsi="Times New Roman" w:cs="Times New Roman"/>
                  <w:sz w:val="24"/>
                  <w:szCs w:val="24"/>
                  <w:lang w:val="en-US"/>
                </w:rPr>
                <w:t>alternativagkh@mail.ru</w:t>
              </w:r>
            </w:hyperlink>
            <w:r w:rsidR="000F4E47" w:rsidRPr="00B606A9">
              <w:rPr>
                <w:rFonts w:ascii="Times New Roman" w:hAnsi="Times New Roman" w:cs="Times New Roman"/>
                <w:sz w:val="24"/>
                <w:szCs w:val="24"/>
              </w:rPr>
              <w:t xml:space="preserve"> </w:t>
            </w:r>
          </w:p>
        </w:tc>
      </w:tr>
      <w:tr w:rsidR="000F4E47" w:rsidRPr="004E65C6" w14:paraId="5D9E7F9B" w14:textId="77777777" w:rsidTr="00210EFA">
        <w:tc>
          <w:tcPr>
            <w:tcW w:w="5070" w:type="dxa"/>
          </w:tcPr>
          <w:p w14:paraId="048509CC" w14:textId="77777777" w:rsidR="000F4E47" w:rsidRPr="00FE7919" w:rsidRDefault="000F4E47" w:rsidP="00210EFA">
            <w:pPr>
              <w:spacing w:line="276" w:lineRule="auto"/>
              <w:rPr>
                <w:rFonts w:ascii="Times New Roman" w:hAnsi="Times New Roman" w:cs="Times New Roman"/>
                <w:i/>
                <w:color w:val="0000FF"/>
                <w:sz w:val="24"/>
                <w:szCs w:val="24"/>
              </w:rPr>
            </w:pPr>
            <w:r w:rsidRPr="00FE7919">
              <w:rPr>
                <w:rFonts w:ascii="Times New Roman" w:hAnsi="Times New Roman" w:cs="Times New Roman"/>
                <w:i/>
                <w:color w:val="0000FF"/>
                <w:sz w:val="24"/>
                <w:szCs w:val="24"/>
              </w:rPr>
              <w:t>Адрес официального сайта государственной информационной системы жилищно-коммунального хозяйства в сети "Интернет"</w:t>
            </w:r>
          </w:p>
        </w:tc>
        <w:tc>
          <w:tcPr>
            <w:tcW w:w="4536" w:type="dxa"/>
          </w:tcPr>
          <w:p w14:paraId="7ED59034" w14:textId="77777777" w:rsidR="000F4E47" w:rsidRPr="004E65C6" w:rsidRDefault="000F4E47" w:rsidP="00210EFA">
            <w:pPr>
              <w:spacing w:line="276" w:lineRule="auto"/>
              <w:rPr>
                <w:rFonts w:ascii="Times New Roman" w:hAnsi="Times New Roman" w:cs="Times New Roman"/>
                <w:sz w:val="24"/>
                <w:szCs w:val="24"/>
              </w:rPr>
            </w:pPr>
          </w:p>
          <w:p w14:paraId="620A0476" w14:textId="77777777" w:rsidR="000F4E47" w:rsidRPr="00B31FA7" w:rsidRDefault="00F53F22" w:rsidP="00210EFA">
            <w:pPr>
              <w:spacing w:line="276" w:lineRule="auto"/>
              <w:rPr>
                <w:rFonts w:ascii="Times New Roman" w:hAnsi="Times New Roman" w:cs="Times New Roman"/>
                <w:sz w:val="24"/>
                <w:szCs w:val="24"/>
              </w:rPr>
            </w:pPr>
            <w:hyperlink r:id="rId12" w:history="1">
              <w:r w:rsidR="000F4E47" w:rsidRPr="009416AC">
                <w:rPr>
                  <w:rStyle w:val="a4"/>
                  <w:rFonts w:ascii="Times New Roman" w:hAnsi="Times New Roman" w:cs="Times New Roman"/>
                  <w:sz w:val="24"/>
                  <w:szCs w:val="24"/>
                  <w:lang w:val="en-US"/>
                </w:rPr>
                <w:t>www.dom.gosuslugi.ru</w:t>
              </w:r>
            </w:hyperlink>
            <w:r w:rsidR="000F4E47">
              <w:rPr>
                <w:rFonts w:ascii="Times New Roman" w:hAnsi="Times New Roman" w:cs="Times New Roman"/>
                <w:sz w:val="24"/>
                <w:szCs w:val="24"/>
              </w:rPr>
              <w:t xml:space="preserve"> </w:t>
            </w:r>
          </w:p>
          <w:p w14:paraId="355A2086" w14:textId="77777777" w:rsidR="000F4E47" w:rsidRPr="004E65C6" w:rsidRDefault="000F4E47" w:rsidP="00210EFA">
            <w:pPr>
              <w:spacing w:line="276" w:lineRule="auto"/>
              <w:rPr>
                <w:rFonts w:ascii="Times New Roman" w:hAnsi="Times New Roman" w:cs="Times New Roman"/>
                <w:sz w:val="24"/>
                <w:szCs w:val="24"/>
              </w:rPr>
            </w:pPr>
          </w:p>
        </w:tc>
      </w:tr>
      <w:tr w:rsidR="000F4E47" w:rsidRPr="00FE7919" w14:paraId="1C09540F" w14:textId="77777777" w:rsidTr="00210EFA">
        <w:tc>
          <w:tcPr>
            <w:tcW w:w="9606" w:type="dxa"/>
            <w:gridSpan w:val="2"/>
            <w:tcBorders>
              <w:bottom w:val="single" w:sz="4" w:space="0" w:color="auto"/>
            </w:tcBorders>
          </w:tcPr>
          <w:p w14:paraId="510F97AB" w14:textId="77777777" w:rsidR="000F4E47" w:rsidRDefault="000F4E47" w:rsidP="00210EFA">
            <w:pPr>
              <w:spacing w:before="240" w:line="360" w:lineRule="auto"/>
              <w:jc w:val="center"/>
              <w:rPr>
                <w:rFonts w:ascii="Times New Roman" w:hAnsi="Times New Roman" w:cs="Times New Roman"/>
                <w:b/>
                <w:i/>
                <w:color w:val="FF0000"/>
                <w:sz w:val="24"/>
                <w:szCs w:val="24"/>
              </w:rPr>
            </w:pPr>
            <w:r w:rsidRPr="00FE7919">
              <w:rPr>
                <w:rFonts w:ascii="Times New Roman" w:hAnsi="Times New Roman" w:cs="Times New Roman"/>
                <w:b/>
                <w:i/>
                <w:color w:val="FF0000"/>
                <w:sz w:val="24"/>
                <w:szCs w:val="24"/>
              </w:rPr>
              <w:t>Телефонные номера диспетчерских служб ресурсоснабжающих компаний</w:t>
            </w:r>
          </w:p>
          <w:p w14:paraId="24924FBA" w14:textId="25CD53AB" w:rsidR="00B606A9" w:rsidRPr="00B606A9" w:rsidRDefault="00B606A9" w:rsidP="00B606A9">
            <w:pPr>
              <w:spacing w:line="360" w:lineRule="auto"/>
              <w:jc w:val="center"/>
              <w:rPr>
                <w:rFonts w:ascii="Times New Roman" w:hAnsi="Times New Roman" w:cs="Times New Roman"/>
                <w:b/>
                <w:i/>
                <w:sz w:val="10"/>
                <w:szCs w:val="10"/>
              </w:rPr>
            </w:pPr>
          </w:p>
        </w:tc>
      </w:tr>
      <w:tr w:rsidR="000F4E47" w:rsidRPr="004E65C6" w14:paraId="1368821E" w14:textId="77777777" w:rsidTr="00210EFA">
        <w:tc>
          <w:tcPr>
            <w:tcW w:w="5070" w:type="dxa"/>
            <w:tcBorders>
              <w:top w:val="single" w:sz="4" w:space="0" w:color="auto"/>
              <w:left w:val="single" w:sz="4" w:space="0" w:color="auto"/>
              <w:bottom w:val="single" w:sz="4" w:space="0" w:color="auto"/>
              <w:right w:val="single" w:sz="4" w:space="0" w:color="auto"/>
            </w:tcBorders>
          </w:tcPr>
          <w:p w14:paraId="2CEA93D9" w14:textId="77777777" w:rsidR="000F4E47" w:rsidRPr="004E65C6" w:rsidRDefault="000F4E47" w:rsidP="00210EFA">
            <w:pPr>
              <w:spacing w:line="276" w:lineRule="auto"/>
              <w:rPr>
                <w:rFonts w:ascii="Times New Roman" w:hAnsi="Times New Roman" w:cs="Times New Roman"/>
                <w:sz w:val="24"/>
                <w:szCs w:val="24"/>
              </w:rPr>
            </w:pPr>
            <w:r w:rsidRPr="00B25A91">
              <w:rPr>
                <w:rFonts w:ascii="Times New Roman" w:hAnsi="Times New Roman" w:cs="Times New Roman"/>
                <w:b/>
                <w:i/>
                <w:sz w:val="24"/>
                <w:szCs w:val="24"/>
              </w:rPr>
              <w:t>Теплоснабжение</w:t>
            </w:r>
            <w:r>
              <w:rPr>
                <w:rFonts w:ascii="Times New Roman" w:hAnsi="Times New Roman" w:cs="Times New Roman"/>
                <w:b/>
                <w:i/>
                <w:sz w:val="24"/>
                <w:szCs w:val="24"/>
              </w:rPr>
              <w:t xml:space="preserve"> и</w:t>
            </w:r>
            <w:r>
              <w:rPr>
                <w:rFonts w:ascii="Times New Roman" w:hAnsi="Times New Roman" w:cs="Times New Roman"/>
                <w:i/>
                <w:sz w:val="24"/>
                <w:szCs w:val="24"/>
              </w:rPr>
              <w:t xml:space="preserve"> </w:t>
            </w:r>
          </w:p>
          <w:p w14:paraId="3E36C1DA" w14:textId="77777777" w:rsidR="000F4E47" w:rsidRDefault="000F4E47" w:rsidP="00210EFA">
            <w:pPr>
              <w:spacing w:line="276" w:lineRule="auto"/>
              <w:rPr>
                <w:rFonts w:ascii="Times New Roman" w:hAnsi="Times New Roman" w:cs="Times New Roman"/>
                <w:sz w:val="24"/>
                <w:szCs w:val="24"/>
              </w:rPr>
            </w:pPr>
            <w:r>
              <w:rPr>
                <w:rFonts w:ascii="Times New Roman" w:hAnsi="Times New Roman" w:cs="Times New Roman"/>
                <w:b/>
                <w:i/>
                <w:sz w:val="24"/>
                <w:szCs w:val="24"/>
              </w:rPr>
              <w:t>х</w:t>
            </w:r>
            <w:r w:rsidRPr="00B25A91">
              <w:rPr>
                <w:rFonts w:ascii="Times New Roman" w:hAnsi="Times New Roman" w:cs="Times New Roman"/>
                <w:b/>
                <w:i/>
                <w:sz w:val="24"/>
                <w:szCs w:val="24"/>
              </w:rPr>
              <w:t>олодное водоснабжение</w:t>
            </w:r>
            <w:r>
              <w:rPr>
                <w:rFonts w:ascii="Times New Roman" w:hAnsi="Times New Roman" w:cs="Times New Roman"/>
                <w:sz w:val="24"/>
                <w:szCs w:val="24"/>
              </w:rPr>
              <w:t xml:space="preserve"> </w:t>
            </w:r>
            <w:r w:rsidRPr="004E65C6">
              <w:rPr>
                <w:rFonts w:ascii="Times New Roman" w:hAnsi="Times New Roman" w:cs="Times New Roman"/>
                <w:sz w:val="24"/>
                <w:szCs w:val="24"/>
              </w:rPr>
              <w:t>- ООО «Вертикаль»</w:t>
            </w:r>
          </w:p>
          <w:p w14:paraId="55B78FC0" w14:textId="77777777" w:rsidR="000F4E47" w:rsidRPr="00FE7919" w:rsidRDefault="000F4E47" w:rsidP="00210EFA">
            <w:pPr>
              <w:spacing w:line="276" w:lineRule="auto"/>
              <w:rPr>
                <w:rFonts w:ascii="Times New Roman" w:hAnsi="Times New Roman" w:cs="Times New Roman"/>
                <w:sz w:val="12"/>
                <w:szCs w:val="24"/>
              </w:rPr>
            </w:pPr>
          </w:p>
          <w:p w14:paraId="7E12A47E" w14:textId="77777777" w:rsidR="000F4E47" w:rsidRPr="004E65C6" w:rsidRDefault="000F4E47" w:rsidP="00210EFA">
            <w:pPr>
              <w:spacing w:line="276" w:lineRule="auto"/>
              <w:rPr>
                <w:rFonts w:ascii="Times New Roman" w:hAnsi="Times New Roman" w:cs="Times New Roman"/>
                <w:sz w:val="24"/>
                <w:szCs w:val="24"/>
              </w:rPr>
            </w:pPr>
            <w:r w:rsidRPr="00B25A91">
              <w:rPr>
                <w:rFonts w:ascii="Times New Roman" w:hAnsi="Times New Roman" w:cs="Times New Roman"/>
                <w:b/>
                <w:i/>
                <w:sz w:val="24"/>
                <w:szCs w:val="24"/>
              </w:rPr>
              <w:t>Электроснабжение</w:t>
            </w:r>
            <w:r>
              <w:rPr>
                <w:rFonts w:ascii="Times New Roman" w:hAnsi="Times New Roman" w:cs="Times New Roman"/>
                <w:sz w:val="24"/>
                <w:szCs w:val="24"/>
              </w:rPr>
              <w:t xml:space="preserve"> </w:t>
            </w:r>
            <w:r w:rsidRPr="004E65C6">
              <w:rPr>
                <w:rFonts w:ascii="Times New Roman" w:hAnsi="Times New Roman" w:cs="Times New Roman"/>
                <w:sz w:val="24"/>
                <w:szCs w:val="24"/>
              </w:rPr>
              <w:t>- АО «Региональная Сетевая Компания»</w:t>
            </w:r>
          </w:p>
          <w:p w14:paraId="2C3D7D9F" w14:textId="77777777" w:rsidR="000F4E47" w:rsidRPr="00FE7919" w:rsidRDefault="000F4E47" w:rsidP="00210EFA">
            <w:pPr>
              <w:spacing w:line="276" w:lineRule="auto"/>
              <w:rPr>
                <w:rFonts w:ascii="Times New Roman" w:hAnsi="Times New Roman" w:cs="Times New Roman"/>
                <w:sz w:val="12"/>
                <w:szCs w:val="24"/>
              </w:rPr>
            </w:pPr>
          </w:p>
          <w:p w14:paraId="4E08FC60" w14:textId="77777777" w:rsidR="000F4E47" w:rsidRPr="004E65C6" w:rsidRDefault="000F4E47" w:rsidP="00210EFA">
            <w:pPr>
              <w:spacing w:line="276" w:lineRule="auto"/>
              <w:rPr>
                <w:rFonts w:ascii="Times New Roman" w:hAnsi="Times New Roman" w:cs="Times New Roman"/>
                <w:sz w:val="24"/>
                <w:szCs w:val="24"/>
              </w:rPr>
            </w:pPr>
            <w:proofErr w:type="spellStart"/>
            <w:r w:rsidRPr="00B25A91">
              <w:rPr>
                <w:rFonts w:ascii="Times New Roman" w:hAnsi="Times New Roman" w:cs="Times New Roman"/>
                <w:b/>
                <w:i/>
                <w:sz w:val="24"/>
                <w:szCs w:val="24"/>
              </w:rPr>
              <w:t>Водооотведение</w:t>
            </w:r>
            <w:proofErr w:type="spellEnd"/>
            <w:r w:rsidRPr="004E65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65C6">
              <w:rPr>
                <w:rFonts w:ascii="Times New Roman" w:hAnsi="Times New Roman" w:cs="Times New Roman"/>
                <w:sz w:val="24"/>
                <w:szCs w:val="24"/>
              </w:rPr>
              <w:t>ООО «Сигнал»</w:t>
            </w:r>
          </w:p>
          <w:p w14:paraId="49C6D0E2" w14:textId="77777777" w:rsidR="000F4E47" w:rsidRPr="00FE7919" w:rsidRDefault="000F4E47" w:rsidP="00210EFA">
            <w:pPr>
              <w:spacing w:line="276" w:lineRule="auto"/>
              <w:rPr>
                <w:rFonts w:ascii="Times New Roman" w:hAnsi="Times New Roman" w:cs="Times New Roman"/>
                <w:sz w:val="12"/>
                <w:szCs w:val="24"/>
              </w:rPr>
            </w:pPr>
          </w:p>
          <w:p w14:paraId="6B48380E" w14:textId="77777777" w:rsidR="000F4E47" w:rsidRPr="004E65C6" w:rsidRDefault="000F4E47" w:rsidP="00210EFA">
            <w:pPr>
              <w:spacing w:line="276" w:lineRule="auto"/>
              <w:rPr>
                <w:rFonts w:ascii="Times New Roman" w:hAnsi="Times New Roman" w:cs="Times New Roman"/>
                <w:sz w:val="24"/>
                <w:szCs w:val="24"/>
              </w:rPr>
            </w:pPr>
            <w:r w:rsidRPr="00B25A91">
              <w:rPr>
                <w:rFonts w:ascii="Times New Roman" w:hAnsi="Times New Roman" w:cs="Times New Roman"/>
                <w:b/>
                <w:i/>
                <w:sz w:val="24"/>
                <w:szCs w:val="24"/>
              </w:rPr>
              <w:t>Газоснабжение</w:t>
            </w:r>
            <w:r>
              <w:rPr>
                <w:rFonts w:ascii="Times New Roman" w:hAnsi="Times New Roman" w:cs="Times New Roman"/>
                <w:sz w:val="24"/>
                <w:szCs w:val="24"/>
              </w:rPr>
              <w:t xml:space="preserve"> </w:t>
            </w:r>
            <w:r w:rsidRPr="004E65C6">
              <w:rPr>
                <w:rFonts w:ascii="Times New Roman" w:hAnsi="Times New Roman" w:cs="Times New Roman"/>
                <w:sz w:val="24"/>
                <w:szCs w:val="24"/>
              </w:rPr>
              <w:t>- АО «ГАЗЭКС» Комплексно-эксплуатационная служба г. Серова</w:t>
            </w:r>
          </w:p>
        </w:tc>
        <w:tc>
          <w:tcPr>
            <w:tcW w:w="4536" w:type="dxa"/>
            <w:tcBorders>
              <w:top w:val="single" w:sz="4" w:space="0" w:color="auto"/>
              <w:left w:val="single" w:sz="4" w:space="0" w:color="auto"/>
              <w:bottom w:val="single" w:sz="4" w:space="0" w:color="auto"/>
              <w:right w:val="single" w:sz="4" w:space="0" w:color="auto"/>
            </w:tcBorders>
          </w:tcPr>
          <w:p w14:paraId="4C9B55A4" w14:textId="77777777" w:rsidR="000F4E47" w:rsidRPr="004E65C6" w:rsidRDefault="000F4E47" w:rsidP="00210EFA">
            <w:pPr>
              <w:spacing w:line="276" w:lineRule="auto"/>
              <w:rPr>
                <w:rFonts w:ascii="Times New Roman" w:hAnsi="Times New Roman" w:cs="Times New Roman"/>
                <w:sz w:val="24"/>
                <w:szCs w:val="24"/>
              </w:rPr>
            </w:pPr>
          </w:p>
          <w:p w14:paraId="7E31456C" w14:textId="77777777" w:rsidR="000F4E47" w:rsidRPr="00FE7919" w:rsidRDefault="000F4E47" w:rsidP="00210EFA">
            <w:pPr>
              <w:spacing w:line="276" w:lineRule="auto"/>
              <w:rPr>
                <w:rFonts w:ascii="Times New Roman" w:hAnsi="Times New Roman" w:cs="Times New Roman"/>
                <w:b/>
                <w:sz w:val="24"/>
                <w:szCs w:val="24"/>
              </w:rPr>
            </w:pPr>
            <w:r w:rsidRPr="00FE7919">
              <w:rPr>
                <w:rFonts w:ascii="Times New Roman" w:hAnsi="Times New Roman" w:cs="Times New Roman"/>
                <w:b/>
                <w:sz w:val="24"/>
                <w:szCs w:val="24"/>
              </w:rPr>
              <w:t>8 (34385) 6-40-50</w:t>
            </w:r>
          </w:p>
          <w:p w14:paraId="43414010" w14:textId="77777777" w:rsidR="000F4E47" w:rsidRPr="00FE7919" w:rsidRDefault="000F4E47" w:rsidP="00210EFA">
            <w:pPr>
              <w:spacing w:line="276" w:lineRule="auto"/>
              <w:rPr>
                <w:rFonts w:ascii="Times New Roman" w:hAnsi="Times New Roman" w:cs="Times New Roman"/>
                <w:b/>
                <w:sz w:val="24"/>
                <w:szCs w:val="24"/>
              </w:rPr>
            </w:pPr>
          </w:p>
          <w:p w14:paraId="39437B28" w14:textId="77777777" w:rsidR="000F4E47" w:rsidRPr="00FE7919" w:rsidRDefault="000F4E47" w:rsidP="00210EFA">
            <w:pPr>
              <w:spacing w:line="276" w:lineRule="auto"/>
              <w:rPr>
                <w:rFonts w:ascii="Times New Roman" w:hAnsi="Times New Roman" w:cs="Times New Roman"/>
                <w:b/>
                <w:sz w:val="24"/>
                <w:szCs w:val="24"/>
              </w:rPr>
            </w:pPr>
            <w:r w:rsidRPr="00FE7919">
              <w:rPr>
                <w:rFonts w:ascii="Times New Roman" w:hAnsi="Times New Roman" w:cs="Times New Roman"/>
                <w:b/>
                <w:sz w:val="24"/>
                <w:szCs w:val="24"/>
              </w:rPr>
              <w:t>8 (34385) 7-31-01</w:t>
            </w:r>
          </w:p>
          <w:p w14:paraId="6CD88319" w14:textId="77777777" w:rsidR="000F4E47" w:rsidRPr="00FE7919" w:rsidRDefault="000F4E47" w:rsidP="00210EFA">
            <w:pPr>
              <w:spacing w:line="276" w:lineRule="auto"/>
              <w:rPr>
                <w:rFonts w:ascii="Times New Roman" w:hAnsi="Times New Roman" w:cs="Times New Roman"/>
                <w:b/>
                <w:sz w:val="24"/>
                <w:szCs w:val="24"/>
              </w:rPr>
            </w:pPr>
          </w:p>
          <w:p w14:paraId="492A408E" w14:textId="77777777" w:rsidR="000F4E47" w:rsidRPr="00FE7919" w:rsidRDefault="000F4E47" w:rsidP="00210EFA">
            <w:pPr>
              <w:spacing w:line="276" w:lineRule="auto"/>
              <w:rPr>
                <w:rFonts w:ascii="Times New Roman" w:hAnsi="Times New Roman" w:cs="Times New Roman"/>
                <w:b/>
                <w:sz w:val="24"/>
                <w:szCs w:val="24"/>
              </w:rPr>
            </w:pPr>
            <w:r w:rsidRPr="00FE7919">
              <w:rPr>
                <w:rFonts w:ascii="Times New Roman" w:hAnsi="Times New Roman" w:cs="Times New Roman"/>
                <w:b/>
                <w:sz w:val="24"/>
                <w:szCs w:val="24"/>
              </w:rPr>
              <w:t>8 (54385) 3-00-58</w:t>
            </w:r>
          </w:p>
          <w:p w14:paraId="74FB65C5" w14:textId="77777777" w:rsidR="000F4E47" w:rsidRPr="00FE7919" w:rsidRDefault="000F4E47" w:rsidP="00210EFA">
            <w:pPr>
              <w:spacing w:line="276" w:lineRule="auto"/>
              <w:rPr>
                <w:rFonts w:ascii="Times New Roman" w:hAnsi="Times New Roman" w:cs="Times New Roman"/>
                <w:b/>
                <w:color w:val="FF0000"/>
                <w:sz w:val="24"/>
                <w:szCs w:val="24"/>
              </w:rPr>
            </w:pPr>
          </w:p>
          <w:p w14:paraId="6B7C1CC4" w14:textId="77777777" w:rsidR="000F4E47" w:rsidRPr="004E65C6" w:rsidRDefault="000F4E47" w:rsidP="00210EFA">
            <w:pPr>
              <w:spacing w:line="276" w:lineRule="auto"/>
              <w:rPr>
                <w:rFonts w:ascii="Times New Roman" w:hAnsi="Times New Roman" w:cs="Times New Roman"/>
                <w:sz w:val="24"/>
                <w:szCs w:val="24"/>
              </w:rPr>
            </w:pPr>
            <w:r w:rsidRPr="00FE7919">
              <w:rPr>
                <w:rFonts w:ascii="Times New Roman" w:hAnsi="Times New Roman" w:cs="Times New Roman"/>
                <w:b/>
                <w:sz w:val="24"/>
                <w:szCs w:val="24"/>
              </w:rPr>
              <w:t>04 (с мобильного 104)  8(34385) 6-59-93</w:t>
            </w:r>
          </w:p>
        </w:tc>
      </w:tr>
    </w:tbl>
    <w:p w14:paraId="2B547691" w14:textId="77777777" w:rsidR="000F4E47" w:rsidRDefault="000F4E47" w:rsidP="00FD7095">
      <w:pPr>
        <w:jc w:val="center"/>
        <w:rPr>
          <w:rFonts w:ascii="Times New Roman" w:hAnsi="Times New Roman" w:cs="Times New Roman"/>
          <w:sz w:val="24"/>
          <w:szCs w:val="24"/>
        </w:rPr>
      </w:pPr>
    </w:p>
    <w:p w14:paraId="62555EF5" w14:textId="77777777" w:rsidR="000F4E47" w:rsidRDefault="000F4E47" w:rsidP="00FD7095">
      <w:pPr>
        <w:jc w:val="center"/>
        <w:rPr>
          <w:rFonts w:ascii="Times New Roman" w:hAnsi="Times New Roman" w:cs="Times New Roman"/>
          <w:sz w:val="24"/>
          <w:szCs w:val="24"/>
        </w:rPr>
      </w:pPr>
    </w:p>
    <w:p w14:paraId="0028C562" w14:textId="0D8E78B1" w:rsidR="00AF1C78" w:rsidRDefault="00AF1C78" w:rsidP="00FD7095">
      <w:pPr>
        <w:jc w:val="center"/>
        <w:rPr>
          <w:rFonts w:ascii="Times New Roman" w:hAnsi="Times New Roman" w:cs="Times New Roman"/>
          <w:sz w:val="24"/>
          <w:szCs w:val="24"/>
        </w:rPr>
      </w:pPr>
    </w:p>
    <w:p w14:paraId="2DB8E303" w14:textId="77777777" w:rsidR="00B606A9" w:rsidRDefault="00B606A9" w:rsidP="00FD7095">
      <w:pPr>
        <w:jc w:val="center"/>
        <w:rPr>
          <w:rFonts w:ascii="Times New Roman" w:hAnsi="Times New Roman" w:cs="Times New Roman"/>
          <w:sz w:val="24"/>
          <w:szCs w:val="24"/>
        </w:rPr>
      </w:pPr>
    </w:p>
    <w:p w14:paraId="4C33465C" w14:textId="77777777" w:rsidR="004C2BB1" w:rsidRDefault="004C2BB1" w:rsidP="00FD7095">
      <w:pPr>
        <w:jc w:val="center"/>
        <w:rPr>
          <w:rFonts w:ascii="Times New Roman" w:hAnsi="Times New Roman" w:cs="Times New Roman"/>
          <w:sz w:val="24"/>
          <w:szCs w:val="24"/>
        </w:rPr>
      </w:pPr>
    </w:p>
    <w:p w14:paraId="3728F50D" w14:textId="59B36A8E" w:rsidR="00742A40" w:rsidRPr="0097631E" w:rsidRDefault="00FD7095" w:rsidP="00FD7095">
      <w:pPr>
        <w:jc w:val="center"/>
        <w:rPr>
          <w:rFonts w:ascii="Times New Roman" w:hAnsi="Times New Roman" w:cs="Times New Roman"/>
          <w:sz w:val="24"/>
          <w:szCs w:val="24"/>
        </w:rPr>
      </w:pPr>
      <w:r w:rsidRPr="0097631E">
        <w:rPr>
          <w:rFonts w:ascii="Times New Roman" w:hAnsi="Times New Roman" w:cs="Times New Roman"/>
          <w:sz w:val="24"/>
          <w:szCs w:val="24"/>
        </w:rPr>
        <w:lastRenderedPageBreak/>
        <w:t>2. Информация о размере тарифов на коммунальные ресурсы</w:t>
      </w:r>
      <w:r w:rsidR="00F16ABB">
        <w:rPr>
          <w:rFonts w:ascii="Times New Roman" w:hAnsi="Times New Roman" w:cs="Times New Roman"/>
          <w:sz w:val="24"/>
          <w:szCs w:val="24"/>
        </w:rPr>
        <w:t xml:space="preserve"> </w:t>
      </w:r>
      <w:r w:rsidR="00F16ABB" w:rsidRPr="00042FFF">
        <w:rPr>
          <w:rFonts w:ascii="Times New Roman" w:hAnsi="Times New Roman" w:cs="Times New Roman"/>
          <w:b/>
          <w:sz w:val="24"/>
          <w:szCs w:val="24"/>
        </w:rPr>
        <w:t>с 01.07.20</w:t>
      </w:r>
      <w:r w:rsidR="00932C1A">
        <w:rPr>
          <w:rFonts w:ascii="Times New Roman" w:hAnsi="Times New Roman" w:cs="Times New Roman"/>
          <w:b/>
          <w:sz w:val="24"/>
          <w:szCs w:val="24"/>
        </w:rPr>
        <w:t>20</w:t>
      </w:r>
      <w:r w:rsidR="00F16ABB" w:rsidRPr="00042FFF">
        <w:rPr>
          <w:rFonts w:ascii="Times New Roman" w:hAnsi="Times New Roman" w:cs="Times New Roman"/>
          <w:b/>
          <w:sz w:val="24"/>
          <w:szCs w:val="24"/>
        </w:rPr>
        <w:t xml:space="preserve"> года</w:t>
      </w:r>
    </w:p>
    <w:tbl>
      <w:tblPr>
        <w:tblW w:w="9853" w:type="dxa"/>
        <w:tblCellSpacing w:w="0" w:type="dxa"/>
        <w:tblCellMar>
          <w:top w:w="60" w:type="dxa"/>
          <w:left w:w="60" w:type="dxa"/>
          <w:bottom w:w="60" w:type="dxa"/>
          <w:right w:w="60" w:type="dxa"/>
        </w:tblCellMar>
        <w:tblLook w:val="04A0" w:firstRow="1" w:lastRow="0" w:firstColumn="1" w:lastColumn="0" w:noHBand="0" w:noVBand="1"/>
      </w:tblPr>
      <w:tblGrid>
        <w:gridCol w:w="2316"/>
        <w:gridCol w:w="2331"/>
        <w:gridCol w:w="2362"/>
        <w:gridCol w:w="2844"/>
      </w:tblGrid>
      <w:tr w:rsidR="00F16ABB" w:rsidRPr="00F16ABB" w14:paraId="6168A549" w14:textId="77777777" w:rsidTr="00F16ABB">
        <w:trPr>
          <w:tblCellSpacing w:w="0" w:type="dxa"/>
        </w:trPr>
        <w:tc>
          <w:tcPr>
            <w:tcW w:w="2316"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94DD342"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i/>
                <w:iCs/>
                <w:sz w:val="24"/>
                <w:szCs w:val="24"/>
                <w:lang w:eastAsia="ru-RU"/>
              </w:rPr>
              <w:t>Наименование услуги</w:t>
            </w:r>
          </w:p>
        </w:tc>
        <w:tc>
          <w:tcPr>
            <w:tcW w:w="2331"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9AE638A" w14:textId="77777777" w:rsidR="00F16ABB" w:rsidRDefault="00F16ABB" w:rsidP="00F16ABB">
            <w:pPr>
              <w:spacing w:after="0" w:line="240" w:lineRule="auto"/>
              <w:jc w:val="center"/>
              <w:rPr>
                <w:rFonts w:ascii="Times New Roman" w:eastAsia="Times New Roman" w:hAnsi="Times New Roman" w:cs="Times New Roman"/>
                <w:b/>
                <w:bCs/>
                <w:i/>
                <w:iCs/>
                <w:sz w:val="24"/>
                <w:szCs w:val="24"/>
                <w:lang w:eastAsia="ru-RU"/>
              </w:rPr>
            </w:pPr>
            <w:r w:rsidRPr="00F16ABB">
              <w:rPr>
                <w:rFonts w:ascii="Times New Roman" w:eastAsia="Times New Roman" w:hAnsi="Times New Roman" w:cs="Times New Roman"/>
                <w:b/>
                <w:bCs/>
                <w:i/>
                <w:iCs/>
                <w:sz w:val="24"/>
                <w:szCs w:val="24"/>
                <w:lang w:eastAsia="ru-RU"/>
              </w:rPr>
              <w:t>Тариф</w:t>
            </w:r>
            <w:r>
              <w:rPr>
                <w:rFonts w:ascii="Times New Roman" w:eastAsia="Times New Roman" w:hAnsi="Times New Roman" w:cs="Times New Roman"/>
                <w:b/>
                <w:bCs/>
                <w:i/>
                <w:iCs/>
                <w:sz w:val="24"/>
                <w:szCs w:val="24"/>
                <w:lang w:eastAsia="ru-RU"/>
              </w:rPr>
              <w:t xml:space="preserve">, </w:t>
            </w:r>
            <w:r w:rsidRPr="00F16ABB">
              <w:rPr>
                <w:rFonts w:ascii="Times New Roman" w:eastAsia="Times New Roman" w:hAnsi="Times New Roman" w:cs="Times New Roman"/>
                <w:b/>
                <w:bCs/>
                <w:i/>
                <w:iCs/>
                <w:sz w:val="24"/>
                <w:szCs w:val="24"/>
                <w:lang w:eastAsia="ru-RU"/>
              </w:rPr>
              <w:t xml:space="preserve"> </w:t>
            </w:r>
          </w:p>
          <w:p w14:paraId="322D99CC"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i/>
                <w:iCs/>
                <w:sz w:val="24"/>
                <w:szCs w:val="24"/>
                <w:lang w:eastAsia="ru-RU"/>
              </w:rPr>
              <w:t>рубл</w:t>
            </w:r>
            <w:r>
              <w:rPr>
                <w:rFonts w:ascii="Times New Roman" w:eastAsia="Times New Roman" w:hAnsi="Times New Roman" w:cs="Times New Roman"/>
                <w:b/>
                <w:bCs/>
                <w:i/>
                <w:iCs/>
                <w:sz w:val="24"/>
                <w:szCs w:val="24"/>
                <w:lang w:eastAsia="ru-RU"/>
              </w:rPr>
              <w:t>ей</w:t>
            </w:r>
          </w:p>
        </w:tc>
        <w:tc>
          <w:tcPr>
            <w:tcW w:w="23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A71F9E8" w14:textId="77777777" w:rsidR="00F16ABB" w:rsidRDefault="00F16ABB" w:rsidP="00F16ABB">
            <w:pPr>
              <w:spacing w:after="0" w:line="240" w:lineRule="auto"/>
              <w:jc w:val="center"/>
              <w:rPr>
                <w:rFonts w:ascii="Times New Roman" w:eastAsia="Times New Roman" w:hAnsi="Times New Roman" w:cs="Times New Roman"/>
                <w:b/>
                <w:bCs/>
                <w:i/>
                <w:iCs/>
                <w:sz w:val="24"/>
                <w:szCs w:val="24"/>
                <w:lang w:eastAsia="ru-RU"/>
              </w:rPr>
            </w:pPr>
            <w:r w:rsidRPr="00F16ABB">
              <w:rPr>
                <w:rFonts w:ascii="Times New Roman" w:eastAsia="Times New Roman" w:hAnsi="Times New Roman" w:cs="Times New Roman"/>
                <w:b/>
                <w:bCs/>
                <w:i/>
                <w:iCs/>
                <w:sz w:val="24"/>
                <w:szCs w:val="24"/>
                <w:lang w:eastAsia="ru-RU"/>
              </w:rPr>
              <w:t xml:space="preserve">Орган, </w:t>
            </w:r>
          </w:p>
          <w:p w14:paraId="218D081C"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i/>
                <w:iCs/>
                <w:sz w:val="24"/>
                <w:szCs w:val="24"/>
                <w:lang w:eastAsia="ru-RU"/>
              </w:rPr>
              <w:t>утвердивший тариф</w:t>
            </w:r>
          </w:p>
        </w:tc>
        <w:tc>
          <w:tcPr>
            <w:tcW w:w="284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A7CD0F2"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НПА</w:t>
            </w:r>
          </w:p>
        </w:tc>
      </w:tr>
      <w:tr w:rsidR="00F16ABB" w:rsidRPr="00F16ABB" w14:paraId="0FE90442"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0699C567" w14:textId="77777777" w:rsidR="00F16ABB" w:rsidRPr="00F16ABB" w:rsidRDefault="00F16ABB" w:rsidP="00F16ABB">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sz w:val="24"/>
                <w:szCs w:val="24"/>
                <w:lang w:eastAsia="ru-RU"/>
              </w:rPr>
              <w:t>Отопление (Гкал)</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5436B8C3"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1783,26</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525B0175" w14:textId="77777777" w:rsidR="00F16ABB" w:rsidRPr="00F16ABB" w:rsidRDefault="00F16ABB" w:rsidP="00F16ABB">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853BF92" w14:textId="77777777" w:rsidR="00F16ABB" w:rsidRPr="00F16ABB" w:rsidRDefault="00F16ABB" w:rsidP="00F16ABB">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272-ПК от 11.12.2018 г.</w:t>
            </w:r>
          </w:p>
        </w:tc>
      </w:tr>
      <w:tr w:rsidR="00F16ABB" w:rsidRPr="00F16ABB" w14:paraId="4CB9A8ED" w14:textId="77777777" w:rsidTr="00F16ABB">
        <w:trPr>
          <w:tblCellSpacing w:w="0" w:type="dxa"/>
        </w:trPr>
        <w:tc>
          <w:tcPr>
            <w:tcW w:w="9853"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954FEA3"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sz w:val="24"/>
                <w:szCs w:val="24"/>
                <w:lang w:eastAsia="ru-RU"/>
              </w:rPr>
              <w:t>Горячее водоснабжение:</w:t>
            </w:r>
          </w:p>
        </w:tc>
      </w:tr>
      <w:tr w:rsidR="00F16ABB" w:rsidRPr="00F16ABB" w14:paraId="7C576B08" w14:textId="77777777" w:rsidTr="00F16ABB">
        <w:trPr>
          <w:trHeight w:val="996"/>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099273BA" w14:textId="77777777" w:rsidR="00F16ABB" w:rsidRPr="00F16ABB" w:rsidRDefault="00F16ABB" w:rsidP="00F16ABB">
            <w:pPr>
              <w:spacing w:after="0" w:line="240" w:lineRule="auto"/>
              <w:rPr>
                <w:rFonts w:ascii="Times New Roman" w:eastAsia="Times New Roman" w:hAnsi="Times New Roman" w:cs="Times New Roman"/>
                <w:sz w:val="24"/>
                <w:szCs w:val="24"/>
                <w:lang w:eastAsia="ru-RU"/>
              </w:rPr>
            </w:pPr>
          </w:p>
          <w:p w14:paraId="526E6210" w14:textId="77777777" w:rsidR="00F16ABB" w:rsidRPr="00F16ABB" w:rsidRDefault="00F16ABB" w:rsidP="00F16ABB">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i/>
                <w:iCs/>
                <w:sz w:val="24"/>
                <w:szCs w:val="24"/>
                <w:lang w:eastAsia="ru-RU"/>
              </w:rPr>
              <w:t>ГВС-нагрев (Гкал)</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6FB4E231"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p>
          <w:p w14:paraId="09565E9A" w14:textId="5E209339" w:rsidR="00F16ABB" w:rsidRPr="00F16ABB" w:rsidRDefault="00932C1A" w:rsidP="00F16A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1 845,77</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5177E388" w14:textId="77777777" w:rsidR="00F16ABB" w:rsidRPr="00F16ABB" w:rsidRDefault="00F16ABB" w:rsidP="00F16ABB">
            <w:pPr>
              <w:spacing w:after="0" w:line="240" w:lineRule="auto"/>
              <w:rPr>
                <w:rFonts w:ascii="Times New Roman" w:eastAsia="Times New Roman" w:hAnsi="Times New Roman" w:cs="Times New Roman"/>
                <w:sz w:val="24"/>
                <w:szCs w:val="24"/>
                <w:lang w:eastAsia="ru-RU"/>
              </w:rPr>
            </w:pPr>
          </w:p>
          <w:p w14:paraId="7F60AAF9" w14:textId="77777777" w:rsidR="00F16ABB" w:rsidRPr="00F16ABB" w:rsidRDefault="00F16ABB" w:rsidP="00F16ABB">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A8C191B" w14:textId="77777777" w:rsidR="00F16ABB" w:rsidRPr="00F16ABB" w:rsidRDefault="00F16ABB" w:rsidP="00F16ABB">
            <w:pPr>
              <w:spacing w:after="0" w:line="240" w:lineRule="auto"/>
              <w:rPr>
                <w:rFonts w:ascii="Times New Roman" w:eastAsia="Times New Roman" w:hAnsi="Times New Roman" w:cs="Times New Roman"/>
                <w:sz w:val="24"/>
                <w:szCs w:val="24"/>
                <w:lang w:eastAsia="ru-RU"/>
              </w:rPr>
            </w:pPr>
          </w:p>
          <w:p w14:paraId="2BABE405" w14:textId="7D544C79" w:rsidR="00F16ABB" w:rsidRPr="00F16ABB" w:rsidRDefault="00F16ABB" w:rsidP="00F16ABB">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2</w:t>
            </w:r>
            <w:r w:rsidR="00932C1A">
              <w:rPr>
                <w:rFonts w:ascii="Times New Roman" w:eastAsia="Times New Roman" w:hAnsi="Times New Roman" w:cs="Times New Roman"/>
                <w:sz w:val="24"/>
                <w:szCs w:val="24"/>
                <w:lang w:eastAsia="ru-RU"/>
              </w:rPr>
              <w:t>50</w:t>
            </w:r>
            <w:r w:rsidRPr="00F16ABB">
              <w:rPr>
                <w:rFonts w:ascii="Times New Roman" w:eastAsia="Times New Roman" w:hAnsi="Times New Roman" w:cs="Times New Roman"/>
                <w:sz w:val="24"/>
                <w:szCs w:val="24"/>
                <w:lang w:eastAsia="ru-RU"/>
              </w:rPr>
              <w:t>-ПК от 1</w:t>
            </w:r>
            <w:r w:rsidR="00932C1A">
              <w:rPr>
                <w:rFonts w:ascii="Times New Roman" w:eastAsia="Times New Roman" w:hAnsi="Times New Roman" w:cs="Times New Roman"/>
                <w:sz w:val="24"/>
                <w:szCs w:val="24"/>
                <w:lang w:eastAsia="ru-RU"/>
              </w:rPr>
              <w:t>8</w:t>
            </w:r>
            <w:r w:rsidRPr="00F16ABB">
              <w:rPr>
                <w:rFonts w:ascii="Times New Roman" w:eastAsia="Times New Roman" w:hAnsi="Times New Roman" w:cs="Times New Roman"/>
                <w:sz w:val="24"/>
                <w:szCs w:val="24"/>
                <w:lang w:eastAsia="ru-RU"/>
              </w:rPr>
              <w:t>.12.201</w:t>
            </w:r>
            <w:r w:rsidR="00932C1A">
              <w:rPr>
                <w:rFonts w:ascii="Times New Roman" w:eastAsia="Times New Roman" w:hAnsi="Times New Roman" w:cs="Times New Roman"/>
                <w:sz w:val="24"/>
                <w:szCs w:val="24"/>
                <w:lang w:eastAsia="ru-RU"/>
              </w:rPr>
              <w:t>9</w:t>
            </w:r>
            <w:r w:rsidRPr="00F16ABB">
              <w:rPr>
                <w:rFonts w:ascii="Times New Roman" w:eastAsia="Times New Roman" w:hAnsi="Times New Roman" w:cs="Times New Roman"/>
                <w:sz w:val="24"/>
                <w:szCs w:val="24"/>
                <w:lang w:eastAsia="ru-RU"/>
              </w:rPr>
              <w:t xml:space="preserve"> г.</w:t>
            </w:r>
          </w:p>
        </w:tc>
      </w:tr>
      <w:tr w:rsidR="00932C1A" w:rsidRPr="00F16ABB" w14:paraId="7C550403"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40B1FC3B" w14:textId="77777777" w:rsidR="00932C1A" w:rsidRPr="00F16ABB" w:rsidRDefault="00932C1A" w:rsidP="00932C1A">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i/>
                <w:iCs/>
                <w:sz w:val="24"/>
                <w:szCs w:val="24"/>
                <w:lang w:eastAsia="ru-RU"/>
              </w:rPr>
              <w:t>ГВС-носитель (м3) — без бойлера</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072633B0" w14:textId="7FFF7111" w:rsidR="00932C1A" w:rsidRPr="00F16ABB" w:rsidRDefault="00932C1A" w:rsidP="00932C1A">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F16A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48</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5F9988A7" w14:textId="77777777" w:rsidR="00932C1A" w:rsidRPr="00F16ABB" w:rsidRDefault="00932C1A" w:rsidP="00932C1A">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01C64D5" w14:textId="028FAD25" w:rsidR="00932C1A" w:rsidRPr="00F16ABB" w:rsidRDefault="00932C1A" w:rsidP="00932C1A">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50</w:t>
            </w:r>
            <w:r w:rsidRPr="00F16ABB">
              <w:rPr>
                <w:rFonts w:ascii="Times New Roman" w:eastAsia="Times New Roman" w:hAnsi="Times New Roman" w:cs="Times New Roman"/>
                <w:sz w:val="24"/>
                <w:szCs w:val="24"/>
                <w:lang w:eastAsia="ru-RU"/>
              </w:rPr>
              <w:t>-ПК от 1</w:t>
            </w:r>
            <w:r>
              <w:rPr>
                <w:rFonts w:ascii="Times New Roman" w:eastAsia="Times New Roman" w:hAnsi="Times New Roman" w:cs="Times New Roman"/>
                <w:sz w:val="24"/>
                <w:szCs w:val="24"/>
                <w:lang w:eastAsia="ru-RU"/>
              </w:rPr>
              <w:t>8</w:t>
            </w:r>
            <w:r w:rsidRPr="00F16ABB">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9</w:t>
            </w:r>
            <w:r w:rsidRPr="00F16ABB">
              <w:rPr>
                <w:rFonts w:ascii="Times New Roman" w:eastAsia="Times New Roman" w:hAnsi="Times New Roman" w:cs="Times New Roman"/>
                <w:sz w:val="24"/>
                <w:szCs w:val="24"/>
                <w:lang w:eastAsia="ru-RU"/>
              </w:rPr>
              <w:t xml:space="preserve"> г.</w:t>
            </w:r>
          </w:p>
        </w:tc>
      </w:tr>
      <w:tr w:rsidR="00440C72" w:rsidRPr="00F16ABB" w14:paraId="4CF9C787"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6487CF9D"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i/>
                <w:iCs/>
                <w:sz w:val="24"/>
                <w:szCs w:val="24"/>
                <w:lang w:eastAsia="ru-RU"/>
              </w:rPr>
              <w:t>ГВС-носитель (м3) — с бойлером</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4934A2DC" w14:textId="25D58995"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F16A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48</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0358B030"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6BC1E1" w14:textId="1481C374"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50</w:t>
            </w:r>
            <w:r w:rsidRPr="00F16ABB">
              <w:rPr>
                <w:rFonts w:ascii="Times New Roman" w:eastAsia="Times New Roman" w:hAnsi="Times New Roman" w:cs="Times New Roman"/>
                <w:sz w:val="24"/>
                <w:szCs w:val="24"/>
                <w:lang w:eastAsia="ru-RU"/>
              </w:rPr>
              <w:t>-ПК от 1</w:t>
            </w:r>
            <w:r>
              <w:rPr>
                <w:rFonts w:ascii="Times New Roman" w:eastAsia="Times New Roman" w:hAnsi="Times New Roman" w:cs="Times New Roman"/>
                <w:sz w:val="24"/>
                <w:szCs w:val="24"/>
                <w:lang w:eastAsia="ru-RU"/>
              </w:rPr>
              <w:t>8</w:t>
            </w:r>
            <w:r w:rsidRPr="00F16ABB">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9</w:t>
            </w:r>
            <w:r w:rsidRPr="00F16ABB">
              <w:rPr>
                <w:rFonts w:ascii="Times New Roman" w:eastAsia="Times New Roman" w:hAnsi="Times New Roman" w:cs="Times New Roman"/>
                <w:sz w:val="24"/>
                <w:szCs w:val="24"/>
                <w:lang w:eastAsia="ru-RU"/>
              </w:rPr>
              <w:t xml:space="preserve"> г.</w:t>
            </w:r>
          </w:p>
        </w:tc>
      </w:tr>
      <w:tr w:rsidR="00440C72" w:rsidRPr="00F16ABB" w14:paraId="66544BDD"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25686A60" w14:textId="5133F7C8"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sz w:val="24"/>
                <w:szCs w:val="24"/>
                <w:lang w:eastAsia="ru-RU"/>
              </w:rPr>
              <w:t>Холодное водоснабжение (м3)</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31C5A0AB" w14:textId="34F724DF"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28,48</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05B19804"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9218768" w14:textId="17EEE382"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38</w:t>
            </w:r>
            <w:r w:rsidRPr="00F16ABB">
              <w:rPr>
                <w:rFonts w:ascii="Times New Roman" w:eastAsia="Times New Roman" w:hAnsi="Times New Roman" w:cs="Times New Roman"/>
                <w:sz w:val="24"/>
                <w:szCs w:val="24"/>
                <w:lang w:eastAsia="ru-RU"/>
              </w:rPr>
              <w:t>-ПК от 11.12.201</w:t>
            </w:r>
            <w:r>
              <w:rPr>
                <w:rFonts w:ascii="Times New Roman" w:eastAsia="Times New Roman" w:hAnsi="Times New Roman" w:cs="Times New Roman"/>
                <w:sz w:val="24"/>
                <w:szCs w:val="24"/>
                <w:lang w:eastAsia="ru-RU"/>
              </w:rPr>
              <w:t>9</w:t>
            </w:r>
            <w:r w:rsidRPr="00F16ABB">
              <w:rPr>
                <w:rFonts w:ascii="Times New Roman" w:eastAsia="Times New Roman" w:hAnsi="Times New Roman" w:cs="Times New Roman"/>
                <w:sz w:val="24"/>
                <w:szCs w:val="24"/>
                <w:lang w:eastAsia="ru-RU"/>
              </w:rPr>
              <w:t xml:space="preserve"> г.</w:t>
            </w:r>
          </w:p>
        </w:tc>
      </w:tr>
      <w:tr w:rsidR="00440C72" w:rsidRPr="00F16ABB" w14:paraId="616D2895"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4AEF4822" w14:textId="75EAE70C"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sz w:val="24"/>
                <w:szCs w:val="24"/>
                <w:lang w:eastAsia="ru-RU"/>
              </w:rPr>
              <w:t xml:space="preserve">Водоотведение </w:t>
            </w:r>
            <w:r>
              <w:rPr>
                <w:rFonts w:ascii="Times New Roman" w:eastAsia="Times New Roman" w:hAnsi="Times New Roman" w:cs="Times New Roman"/>
                <w:b/>
                <w:bCs/>
                <w:sz w:val="24"/>
                <w:szCs w:val="24"/>
                <w:lang w:eastAsia="ru-RU"/>
              </w:rPr>
              <w:t>(</w:t>
            </w:r>
            <w:r w:rsidRPr="00F16ABB">
              <w:rPr>
                <w:rFonts w:ascii="Times New Roman" w:eastAsia="Times New Roman" w:hAnsi="Times New Roman" w:cs="Times New Roman"/>
                <w:b/>
                <w:bCs/>
                <w:sz w:val="24"/>
                <w:szCs w:val="24"/>
                <w:lang w:eastAsia="ru-RU"/>
              </w:rPr>
              <w:t>м3)</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58AF1AF0" w14:textId="33282E60"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14,74</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50A95A2E"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BF56D42" w14:textId="03620FBD"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38</w:t>
            </w:r>
            <w:r w:rsidRPr="00F16ABB">
              <w:rPr>
                <w:rFonts w:ascii="Times New Roman" w:eastAsia="Times New Roman" w:hAnsi="Times New Roman" w:cs="Times New Roman"/>
                <w:sz w:val="24"/>
                <w:szCs w:val="24"/>
                <w:lang w:eastAsia="ru-RU"/>
              </w:rPr>
              <w:t>-ПК от 11.12.2018 г.</w:t>
            </w:r>
          </w:p>
        </w:tc>
      </w:tr>
      <w:tr w:rsidR="00440C72" w:rsidRPr="00F16ABB" w14:paraId="20FFCD6F" w14:textId="77777777" w:rsidTr="00F16ABB">
        <w:trPr>
          <w:tblCellSpacing w:w="0" w:type="dxa"/>
        </w:trPr>
        <w:tc>
          <w:tcPr>
            <w:tcW w:w="9853"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3BAD165"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sz w:val="24"/>
                <w:szCs w:val="24"/>
                <w:lang w:eastAsia="ru-RU"/>
              </w:rPr>
              <w:t>Электроэнергия</w:t>
            </w:r>
          </w:p>
        </w:tc>
      </w:tr>
      <w:tr w:rsidR="00440C72" w:rsidRPr="00F16ABB" w14:paraId="4C344E08" w14:textId="77777777" w:rsidTr="00F16ABB">
        <w:trPr>
          <w:trHeight w:val="485"/>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1078E894"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proofErr w:type="spellStart"/>
            <w:r w:rsidRPr="00F16ABB">
              <w:rPr>
                <w:rFonts w:ascii="Times New Roman" w:eastAsia="Times New Roman" w:hAnsi="Times New Roman" w:cs="Times New Roman"/>
                <w:b/>
                <w:bCs/>
                <w:sz w:val="24"/>
                <w:szCs w:val="24"/>
                <w:lang w:eastAsia="ru-RU"/>
              </w:rPr>
              <w:t>Однотарифный</w:t>
            </w:r>
            <w:proofErr w:type="spellEnd"/>
            <w:r w:rsidRPr="00F16ABB">
              <w:rPr>
                <w:rFonts w:ascii="Times New Roman" w:eastAsia="Times New Roman" w:hAnsi="Times New Roman" w:cs="Times New Roman"/>
                <w:b/>
                <w:bCs/>
                <w:sz w:val="24"/>
                <w:szCs w:val="24"/>
                <w:lang w:eastAsia="ru-RU"/>
              </w:rPr>
              <w:t xml:space="preserve"> учет</w:t>
            </w:r>
          </w:p>
        </w:tc>
        <w:tc>
          <w:tcPr>
            <w:tcW w:w="2331"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097F33A9"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p>
          <w:p w14:paraId="6FED8F37"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p>
          <w:p w14:paraId="079C335C" w14:textId="499720A4"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2362"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0E6B0600"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p>
          <w:p w14:paraId="3AD1DC9B"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p>
          <w:p w14:paraId="2008FF67"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43AC4C6"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p>
          <w:p w14:paraId="2D9B95CE"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p>
          <w:p w14:paraId="44CECA51" w14:textId="3FFCFCBB"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r w:rsidRPr="00F16ABB">
              <w:rPr>
                <w:rFonts w:ascii="Times New Roman" w:eastAsia="Times New Roman" w:hAnsi="Times New Roman" w:cs="Times New Roman"/>
                <w:sz w:val="24"/>
                <w:szCs w:val="24"/>
                <w:lang w:eastAsia="ru-RU"/>
              </w:rPr>
              <w:t>-ПК от 2</w:t>
            </w:r>
            <w:r>
              <w:rPr>
                <w:rFonts w:ascii="Times New Roman" w:eastAsia="Times New Roman" w:hAnsi="Times New Roman" w:cs="Times New Roman"/>
                <w:sz w:val="24"/>
                <w:szCs w:val="24"/>
                <w:lang w:eastAsia="ru-RU"/>
              </w:rPr>
              <w:t>7</w:t>
            </w:r>
            <w:r w:rsidRPr="00F16ABB">
              <w:rPr>
                <w:rFonts w:ascii="Times New Roman" w:eastAsia="Times New Roman" w:hAnsi="Times New Roman" w:cs="Times New Roman"/>
                <w:sz w:val="24"/>
                <w:szCs w:val="24"/>
                <w:lang w:eastAsia="ru-RU"/>
              </w:rPr>
              <w:t>.12.201</w:t>
            </w:r>
            <w:r>
              <w:rPr>
                <w:rFonts w:ascii="Times New Roman" w:eastAsia="Times New Roman" w:hAnsi="Times New Roman" w:cs="Times New Roman"/>
                <w:sz w:val="24"/>
                <w:szCs w:val="24"/>
                <w:lang w:eastAsia="ru-RU"/>
              </w:rPr>
              <w:t>9</w:t>
            </w:r>
            <w:r w:rsidRPr="00F16ABB">
              <w:rPr>
                <w:rFonts w:ascii="Times New Roman" w:eastAsia="Times New Roman" w:hAnsi="Times New Roman" w:cs="Times New Roman"/>
                <w:sz w:val="24"/>
                <w:szCs w:val="24"/>
                <w:lang w:eastAsia="ru-RU"/>
              </w:rPr>
              <w:t xml:space="preserve"> г.</w:t>
            </w:r>
          </w:p>
        </w:tc>
      </w:tr>
      <w:tr w:rsidR="00440C72" w:rsidRPr="00F16ABB" w14:paraId="5825FA8D"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0DA26320"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i/>
                <w:iCs/>
                <w:sz w:val="24"/>
                <w:szCs w:val="24"/>
                <w:lang w:eastAsia="ru-RU"/>
              </w:rPr>
              <w:t xml:space="preserve">эл/плиты </w:t>
            </w:r>
            <w:proofErr w:type="gramStart"/>
            <w:r w:rsidRPr="00F16ABB">
              <w:rPr>
                <w:rFonts w:ascii="Times New Roman" w:eastAsia="Times New Roman" w:hAnsi="Times New Roman" w:cs="Times New Roman"/>
                <w:i/>
                <w:iCs/>
                <w:sz w:val="24"/>
                <w:szCs w:val="24"/>
                <w:lang w:eastAsia="ru-RU"/>
              </w:rPr>
              <w:t>( кВт</w:t>
            </w:r>
            <w:proofErr w:type="gramEnd"/>
            <w:r w:rsidRPr="00F16ABB">
              <w:rPr>
                <w:rFonts w:ascii="Times New Roman" w:eastAsia="Times New Roman" w:hAnsi="Times New Roman" w:cs="Times New Roman"/>
                <w:i/>
                <w:iCs/>
                <w:sz w:val="24"/>
                <w:szCs w:val="24"/>
                <w:lang w:eastAsia="ru-RU"/>
              </w:rPr>
              <w:t>/час)</w:t>
            </w:r>
          </w:p>
        </w:tc>
        <w:tc>
          <w:tcPr>
            <w:tcW w:w="0" w:type="auto"/>
            <w:vMerge/>
            <w:tcBorders>
              <w:top w:val="nil"/>
              <w:left w:val="single" w:sz="6" w:space="0" w:color="000000"/>
              <w:bottom w:val="single" w:sz="6" w:space="0" w:color="000000"/>
              <w:right w:val="nil"/>
            </w:tcBorders>
            <w:hideMark/>
          </w:tcPr>
          <w:p w14:paraId="29C16A6A"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hideMark/>
          </w:tcPr>
          <w:p w14:paraId="7C1C294A"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p>
        </w:tc>
        <w:tc>
          <w:tcPr>
            <w:tcW w:w="2844" w:type="dxa"/>
            <w:vMerge/>
            <w:tcBorders>
              <w:top w:val="nil"/>
              <w:left w:val="single" w:sz="6" w:space="0" w:color="000000"/>
              <w:bottom w:val="single" w:sz="6" w:space="0" w:color="000000"/>
              <w:right w:val="single" w:sz="6" w:space="0" w:color="000000"/>
            </w:tcBorders>
            <w:hideMark/>
          </w:tcPr>
          <w:p w14:paraId="5F68F258"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p>
        </w:tc>
      </w:tr>
      <w:tr w:rsidR="00440C72" w:rsidRPr="00F16ABB" w14:paraId="11303539"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4409D23B"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proofErr w:type="spellStart"/>
            <w:proofErr w:type="gramStart"/>
            <w:r w:rsidRPr="00F16ABB">
              <w:rPr>
                <w:rFonts w:ascii="Times New Roman" w:eastAsia="Times New Roman" w:hAnsi="Times New Roman" w:cs="Times New Roman"/>
                <w:i/>
                <w:iCs/>
                <w:sz w:val="24"/>
                <w:szCs w:val="24"/>
                <w:lang w:eastAsia="ru-RU"/>
              </w:rPr>
              <w:t>газ.плиты</w:t>
            </w:r>
            <w:proofErr w:type="spellEnd"/>
            <w:proofErr w:type="gramEnd"/>
            <w:r w:rsidRPr="00F16ABB">
              <w:rPr>
                <w:rFonts w:ascii="Times New Roman" w:eastAsia="Times New Roman" w:hAnsi="Times New Roman" w:cs="Times New Roman"/>
                <w:i/>
                <w:iCs/>
                <w:sz w:val="24"/>
                <w:szCs w:val="24"/>
                <w:lang w:eastAsia="ru-RU"/>
              </w:rPr>
              <w:t xml:space="preserve"> ( кВт/час)</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47D30790" w14:textId="78DD0F3D"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05D5E8E5"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A545AE6" w14:textId="1C36C4DF"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192A64">
              <w:rPr>
                <w:rFonts w:ascii="Times New Roman" w:eastAsia="Times New Roman" w:hAnsi="Times New Roman" w:cs="Times New Roman"/>
                <w:sz w:val="24"/>
                <w:szCs w:val="24"/>
                <w:lang w:eastAsia="ru-RU"/>
              </w:rPr>
              <w:t>273-ПК от 27.12.2019 г.</w:t>
            </w:r>
          </w:p>
        </w:tc>
      </w:tr>
      <w:tr w:rsidR="00440C72" w:rsidRPr="00F16ABB" w14:paraId="2DBF19D4"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0176955E"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sz w:val="24"/>
                <w:szCs w:val="24"/>
                <w:lang w:eastAsia="ru-RU"/>
              </w:rPr>
              <w:t>Двухтарифный учет</w:t>
            </w:r>
          </w:p>
        </w:tc>
        <w:tc>
          <w:tcPr>
            <w:tcW w:w="2331"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3D4CD977"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p>
          <w:p w14:paraId="483F8B6A" w14:textId="77777777" w:rsidR="00440C72" w:rsidRPr="00F16ABB" w:rsidRDefault="00440C72" w:rsidP="00440C72">
            <w:pPr>
              <w:spacing w:after="0" w:line="240" w:lineRule="auto"/>
              <w:jc w:val="center"/>
              <w:rPr>
                <w:rFonts w:ascii="Times New Roman" w:eastAsia="Times New Roman" w:hAnsi="Times New Roman" w:cs="Times New Roman"/>
                <w:sz w:val="6"/>
                <w:szCs w:val="24"/>
                <w:lang w:eastAsia="ru-RU"/>
              </w:rPr>
            </w:pPr>
          </w:p>
          <w:p w14:paraId="48D43700" w14:textId="30CF930D"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c>
          <w:tcPr>
            <w:tcW w:w="2362" w:type="dxa"/>
            <w:vMerge w:val="restart"/>
            <w:tcBorders>
              <w:top w:val="nil"/>
              <w:left w:val="single" w:sz="6" w:space="0" w:color="000000"/>
              <w:bottom w:val="single" w:sz="6" w:space="0" w:color="000000"/>
              <w:right w:val="nil"/>
            </w:tcBorders>
            <w:tcMar>
              <w:top w:w="0" w:type="dxa"/>
              <w:left w:w="57" w:type="dxa"/>
              <w:bottom w:w="57" w:type="dxa"/>
              <w:right w:w="0" w:type="dxa"/>
            </w:tcMar>
            <w:hideMark/>
          </w:tcPr>
          <w:p w14:paraId="104EDE82" w14:textId="77777777" w:rsidR="00440C72" w:rsidRDefault="00440C72" w:rsidP="00440C72">
            <w:pPr>
              <w:spacing w:after="0" w:line="240" w:lineRule="auto"/>
              <w:rPr>
                <w:rFonts w:ascii="Times New Roman" w:eastAsia="Times New Roman" w:hAnsi="Times New Roman" w:cs="Times New Roman"/>
                <w:sz w:val="24"/>
                <w:szCs w:val="24"/>
                <w:lang w:eastAsia="ru-RU"/>
              </w:rPr>
            </w:pPr>
          </w:p>
          <w:p w14:paraId="3CBADD18"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8EABF6B" w14:textId="77777777" w:rsidR="00440C72" w:rsidRDefault="00440C72" w:rsidP="00440C72">
            <w:pPr>
              <w:spacing w:after="0" w:line="240" w:lineRule="auto"/>
              <w:jc w:val="center"/>
              <w:rPr>
                <w:rFonts w:ascii="Times New Roman" w:eastAsia="Times New Roman" w:hAnsi="Times New Roman" w:cs="Times New Roman"/>
                <w:sz w:val="24"/>
                <w:szCs w:val="24"/>
                <w:lang w:eastAsia="ru-RU"/>
              </w:rPr>
            </w:pPr>
          </w:p>
          <w:p w14:paraId="68A8C5F4" w14:textId="5C836C9E"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192A64">
              <w:rPr>
                <w:rFonts w:ascii="Times New Roman" w:eastAsia="Times New Roman" w:hAnsi="Times New Roman" w:cs="Times New Roman"/>
                <w:sz w:val="24"/>
                <w:szCs w:val="24"/>
                <w:lang w:eastAsia="ru-RU"/>
              </w:rPr>
              <w:t>273-ПК от 27.12.2019 г.</w:t>
            </w:r>
          </w:p>
        </w:tc>
      </w:tr>
      <w:tr w:rsidR="00440C72" w:rsidRPr="00F16ABB" w14:paraId="2A3AF2FC"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174E9AFB"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i/>
                <w:iCs/>
                <w:sz w:val="24"/>
                <w:szCs w:val="24"/>
                <w:lang w:eastAsia="ru-RU"/>
              </w:rPr>
              <w:t xml:space="preserve">эл/плиты </w:t>
            </w:r>
            <w:proofErr w:type="gramStart"/>
            <w:r w:rsidRPr="00F16ABB">
              <w:rPr>
                <w:rFonts w:ascii="Times New Roman" w:eastAsia="Times New Roman" w:hAnsi="Times New Roman" w:cs="Times New Roman"/>
                <w:i/>
                <w:iCs/>
                <w:sz w:val="24"/>
                <w:szCs w:val="24"/>
                <w:lang w:eastAsia="ru-RU"/>
              </w:rPr>
              <w:t>( кВт</w:t>
            </w:r>
            <w:proofErr w:type="gramEnd"/>
            <w:r w:rsidRPr="00F16ABB">
              <w:rPr>
                <w:rFonts w:ascii="Times New Roman" w:eastAsia="Times New Roman" w:hAnsi="Times New Roman" w:cs="Times New Roman"/>
                <w:i/>
                <w:iCs/>
                <w:sz w:val="24"/>
                <w:szCs w:val="24"/>
                <w:lang w:eastAsia="ru-RU"/>
              </w:rPr>
              <w:t>/час) - день</w:t>
            </w:r>
          </w:p>
        </w:tc>
        <w:tc>
          <w:tcPr>
            <w:tcW w:w="0" w:type="auto"/>
            <w:vMerge/>
            <w:tcBorders>
              <w:top w:val="nil"/>
              <w:left w:val="single" w:sz="6" w:space="0" w:color="000000"/>
              <w:bottom w:val="single" w:sz="6" w:space="0" w:color="000000"/>
              <w:right w:val="nil"/>
            </w:tcBorders>
            <w:hideMark/>
          </w:tcPr>
          <w:p w14:paraId="3D9C552B"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nil"/>
            </w:tcBorders>
            <w:hideMark/>
          </w:tcPr>
          <w:p w14:paraId="317C1F20"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p>
        </w:tc>
        <w:tc>
          <w:tcPr>
            <w:tcW w:w="2844" w:type="dxa"/>
            <w:vMerge/>
            <w:tcBorders>
              <w:top w:val="nil"/>
              <w:left w:val="single" w:sz="6" w:space="0" w:color="000000"/>
              <w:bottom w:val="single" w:sz="6" w:space="0" w:color="000000"/>
              <w:right w:val="single" w:sz="6" w:space="0" w:color="000000"/>
            </w:tcBorders>
            <w:hideMark/>
          </w:tcPr>
          <w:p w14:paraId="01C2D390"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p>
        </w:tc>
      </w:tr>
      <w:tr w:rsidR="00440C72" w:rsidRPr="00F16ABB" w14:paraId="1F762F06"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328885D1"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i/>
                <w:iCs/>
                <w:sz w:val="24"/>
                <w:szCs w:val="24"/>
                <w:lang w:eastAsia="ru-RU"/>
              </w:rPr>
              <w:t xml:space="preserve">эл/плиты </w:t>
            </w:r>
            <w:proofErr w:type="gramStart"/>
            <w:r w:rsidRPr="00F16ABB">
              <w:rPr>
                <w:rFonts w:ascii="Times New Roman" w:eastAsia="Times New Roman" w:hAnsi="Times New Roman" w:cs="Times New Roman"/>
                <w:i/>
                <w:iCs/>
                <w:sz w:val="24"/>
                <w:szCs w:val="24"/>
                <w:lang w:eastAsia="ru-RU"/>
              </w:rPr>
              <w:t>( кВт</w:t>
            </w:r>
            <w:proofErr w:type="gramEnd"/>
            <w:r w:rsidRPr="00F16ABB">
              <w:rPr>
                <w:rFonts w:ascii="Times New Roman" w:eastAsia="Times New Roman" w:hAnsi="Times New Roman" w:cs="Times New Roman"/>
                <w:i/>
                <w:iCs/>
                <w:sz w:val="24"/>
                <w:szCs w:val="24"/>
                <w:lang w:eastAsia="ru-RU"/>
              </w:rPr>
              <w:t>/час) - ночь</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3A826C5B" w14:textId="39F83DD9"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3883B933"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064A0B6" w14:textId="532CECB0"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192A64">
              <w:rPr>
                <w:rFonts w:ascii="Times New Roman" w:eastAsia="Times New Roman" w:hAnsi="Times New Roman" w:cs="Times New Roman"/>
                <w:sz w:val="24"/>
                <w:szCs w:val="24"/>
                <w:lang w:eastAsia="ru-RU"/>
              </w:rPr>
              <w:t>273-ПК от 27.12.2019 г.</w:t>
            </w:r>
          </w:p>
        </w:tc>
      </w:tr>
      <w:tr w:rsidR="00440C72" w:rsidRPr="00F16ABB" w14:paraId="1811C5B6"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13F6C8E8"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proofErr w:type="spellStart"/>
            <w:proofErr w:type="gramStart"/>
            <w:r w:rsidRPr="00F16ABB">
              <w:rPr>
                <w:rFonts w:ascii="Times New Roman" w:eastAsia="Times New Roman" w:hAnsi="Times New Roman" w:cs="Times New Roman"/>
                <w:i/>
                <w:iCs/>
                <w:sz w:val="24"/>
                <w:szCs w:val="24"/>
                <w:lang w:eastAsia="ru-RU"/>
              </w:rPr>
              <w:t>газ.плиты</w:t>
            </w:r>
            <w:proofErr w:type="spellEnd"/>
            <w:proofErr w:type="gramEnd"/>
            <w:r w:rsidRPr="00F16ABB">
              <w:rPr>
                <w:rFonts w:ascii="Times New Roman" w:eastAsia="Times New Roman" w:hAnsi="Times New Roman" w:cs="Times New Roman"/>
                <w:i/>
                <w:iCs/>
                <w:sz w:val="24"/>
                <w:szCs w:val="24"/>
                <w:lang w:eastAsia="ru-RU"/>
              </w:rPr>
              <w:t xml:space="preserve"> ( кВт/час) - день</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7D8629F2" w14:textId="47A0B6CA"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1F041590"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ABBF779" w14:textId="56FFE95C"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192A64">
              <w:rPr>
                <w:rFonts w:ascii="Times New Roman" w:eastAsia="Times New Roman" w:hAnsi="Times New Roman" w:cs="Times New Roman"/>
                <w:sz w:val="24"/>
                <w:szCs w:val="24"/>
                <w:lang w:eastAsia="ru-RU"/>
              </w:rPr>
              <w:t>273-ПК от 27.12.2019 г.</w:t>
            </w:r>
          </w:p>
        </w:tc>
      </w:tr>
      <w:tr w:rsidR="00440C72" w:rsidRPr="00F16ABB" w14:paraId="63F484C3"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7CDA8831"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proofErr w:type="spellStart"/>
            <w:proofErr w:type="gramStart"/>
            <w:r w:rsidRPr="00F16ABB">
              <w:rPr>
                <w:rFonts w:ascii="Times New Roman" w:eastAsia="Times New Roman" w:hAnsi="Times New Roman" w:cs="Times New Roman"/>
                <w:i/>
                <w:iCs/>
                <w:sz w:val="24"/>
                <w:szCs w:val="24"/>
                <w:lang w:eastAsia="ru-RU"/>
              </w:rPr>
              <w:t>газ.плиты</w:t>
            </w:r>
            <w:proofErr w:type="spellEnd"/>
            <w:proofErr w:type="gramEnd"/>
            <w:r w:rsidRPr="00F16ABB">
              <w:rPr>
                <w:rFonts w:ascii="Times New Roman" w:eastAsia="Times New Roman" w:hAnsi="Times New Roman" w:cs="Times New Roman"/>
                <w:i/>
                <w:iCs/>
                <w:sz w:val="24"/>
                <w:szCs w:val="24"/>
                <w:lang w:eastAsia="ru-RU"/>
              </w:rPr>
              <w:t xml:space="preserve"> ( кВт/час) - ночь</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66A7BF07" w14:textId="749AE161"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4C5859DE"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47C69D2" w14:textId="0097D999"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192A64">
              <w:rPr>
                <w:rFonts w:ascii="Times New Roman" w:eastAsia="Times New Roman" w:hAnsi="Times New Roman" w:cs="Times New Roman"/>
                <w:sz w:val="24"/>
                <w:szCs w:val="24"/>
                <w:lang w:eastAsia="ru-RU"/>
              </w:rPr>
              <w:t>273-ПК от 27.12.2019 г.</w:t>
            </w:r>
          </w:p>
        </w:tc>
      </w:tr>
      <w:tr w:rsidR="00440C72" w:rsidRPr="00F16ABB" w14:paraId="396A9AC2" w14:textId="77777777" w:rsidTr="00F16ABB">
        <w:trPr>
          <w:tblCellSpacing w:w="0" w:type="dxa"/>
        </w:trPr>
        <w:tc>
          <w:tcPr>
            <w:tcW w:w="9853"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6962733"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sz w:val="24"/>
                <w:szCs w:val="24"/>
                <w:lang w:eastAsia="ru-RU"/>
              </w:rPr>
              <w:t>Газ природный</w:t>
            </w:r>
          </w:p>
        </w:tc>
      </w:tr>
      <w:tr w:rsidR="00440C72" w:rsidRPr="00F16ABB" w14:paraId="2F7AD246"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49BFC60A" w14:textId="20BE3EE5"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i/>
                <w:iCs/>
                <w:sz w:val="24"/>
                <w:szCs w:val="24"/>
                <w:lang w:eastAsia="ru-RU"/>
              </w:rPr>
              <w:t>По счетчику (м3)</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5D1D44FF" w14:textId="1F671AEF"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4,</w:t>
            </w:r>
            <w:r w:rsidR="004C2BB1">
              <w:rPr>
                <w:rFonts w:ascii="Times New Roman" w:eastAsia="Times New Roman" w:hAnsi="Times New Roman" w:cs="Times New Roman"/>
                <w:sz w:val="24"/>
                <w:szCs w:val="24"/>
                <w:lang w:eastAsia="ru-RU"/>
              </w:rPr>
              <w:t>8</w:t>
            </w:r>
            <w:r w:rsidRPr="00F16ABB">
              <w:rPr>
                <w:rFonts w:ascii="Times New Roman" w:eastAsia="Times New Roman" w:hAnsi="Times New Roman" w:cs="Times New Roman"/>
                <w:sz w:val="24"/>
                <w:szCs w:val="24"/>
                <w:lang w:eastAsia="ru-RU"/>
              </w:rPr>
              <w:t>8</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46ECE2E6"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8C9597D" w14:textId="6A64574E" w:rsidR="00440C72" w:rsidRPr="00F16ABB" w:rsidRDefault="004C2BB1"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70</w:t>
            </w:r>
            <w:r w:rsidRPr="00F16ABB">
              <w:rPr>
                <w:rFonts w:ascii="Times New Roman" w:eastAsia="Times New Roman" w:hAnsi="Times New Roman" w:cs="Times New Roman"/>
                <w:sz w:val="24"/>
                <w:szCs w:val="24"/>
                <w:lang w:eastAsia="ru-RU"/>
              </w:rPr>
              <w:t xml:space="preserve">-ПК от </w:t>
            </w:r>
            <w:r>
              <w:rPr>
                <w:rFonts w:ascii="Times New Roman" w:eastAsia="Times New Roman" w:hAnsi="Times New Roman" w:cs="Times New Roman"/>
                <w:sz w:val="24"/>
                <w:szCs w:val="24"/>
                <w:lang w:eastAsia="ru-RU"/>
              </w:rPr>
              <w:t>28.06</w:t>
            </w:r>
            <w:r w:rsidRPr="00F16AB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F16ABB">
              <w:rPr>
                <w:rFonts w:ascii="Times New Roman" w:eastAsia="Times New Roman" w:hAnsi="Times New Roman" w:cs="Times New Roman"/>
                <w:sz w:val="24"/>
                <w:szCs w:val="24"/>
                <w:lang w:eastAsia="ru-RU"/>
              </w:rPr>
              <w:t xml:space="preserve"> г.</w:t>
            </w:r>
          </w:p>
        </w:tc>
      </w:tr>
      <w:tr w:rsidR="00440C72" w:rsidRPr="00F16ABB" w14:paraId="0DDA3032" w14:textId="77777777" w:rsidTr="00F16ABB">
        <w:trPr>
          <w:tblCellSpacing w:w="0" w:type="dxa"/>
        </w:trPr>
        <w:tc>
          <w:tcPr>
            <w:tcW w:w="2316" w:type="dxa"/>
            <w:tcBorders>
              <w:top w:val="nil"/>
              <w:left w:val="single" w:sz="6" w:space="0" w:color="000000"/>
              <w:bottom w:val="single" w:sz="6" w:space="0" w:color="000000"/>
              <w:right w:val="nil"/>
            </w:tcBorders>
            <w:tcMar>
              <w:top w:w="0" w:type="dxa"/>
              <w:left w:w="57" w:type="dxa"/>
              <w:bottom w:w="57" w:type="dxa"/>
              <w:right w:w="0" w:type="dxa"/>
            </w:tcMar>
            <w:hideMark/>
          </w:tcPr>
          <w:p w14:paraId="15E1944F" w14:textId="3D7F948F"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i/>
                <w:iCs/>
                <w:sz w:val="24"/>
                <w:szCs w:val="24"/>
                <w:lang w:eastAsia="ru-RU"/>
              </w:rPr>
              <w:t>По нормативу (м3)</w:t>
            </w:r>
          </w:p>
        </w:tc>
        <w:tc>
          <w:tcPr>
            <w:tcW w:w="2331" w:type="dxa"/>
            <w:tcBorders>
              <w:top w:val="nil"/>
              <w:left w:val="single" w:sz="6" w:space="0" w:color="000000"/>
              <w:bottom w:val="single" w:sz="6" w:space="0" w:color="000000"/>
              <w:right w:val="nil"/>
            </w:tcBorders>
            <w:tcMar>
              <w:top w:w="0" w:type="dxa"/>
              <w:left w:w="57" w:type="dxa"/>
              <w:bottom w:w="57" w:type="dxa"/>
              <w:right w:w="0" w:type="dxa"/>
            </w:tcMar>
            <w:hideMark/>
          </w:tcPr>
          <w:p w14:paraId="0A035C1E" w14:textId="77777777" w:rsidR="00440C72" w:rsidRPr="00F16ABB" w:rsidRDefault="00440C72" w:rsidP="00440C72">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5,08</w:t>
            </w:r>
          </w:p>
        </w:tc>
        <w:tc>
          <w:tcPr>
            <w:tcW w:w="2362" w:type="dxa"/>
            <w:tcBorders>
              <w:top w:val="nil"/>
              <w:left w:val="single" w:sz="6" w:space="0" w:color="000000"/>
              <w:bottom w:val="single" w:sz="6" w:space="0" w:color="000000"/>
              <w:right w:val="nil"/>
            </w:tcBorders>
            <w:tcMar>
              <w:top w:w="0" w:type="dxa"/>
              <w:left w:w="57" w:type="dxa"/>
              <w:bottom w:w="57" w:type="dxa"/>
              <w:right w:w="0" w:type="dxa"/>
            </w:tcMar>
            <w:hideMark/>
          </w:tcPr>
          <w:p w14:paraId="3DF18DF7" w14:textId="77777777"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РЭК Свердловской области</w:t>
            </w:r>
          </w:p>
        </w:tc>
        <w:tc>
          <w:tcPr>
            <w:tcW w:w="2844"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6E016DE" w14:textId="015E6BE6" w:rsidR="00440C72" w:rsidRPr="00F16ABB" w:rsidRDefault="00440C72" w:rsidP="00440C72">
            <w:pPr>
              <w:spacing w:after="0" w:line="240" w:lineRule="auto"/>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w:t>
            </w:r>
            <w:r w:rsidR="004C2BB1">
              <w:rPr>
                <w:rFonts w:ascii="Times New Roman" w:eastAsia="Times New Roman" w:hAnsi="Times New Roman" w:cs="Times New Roman"/>
                <w:sz w:val="24"/>
                <w:szCs w:val="24"/>
                <w:lang w:eastAsia="ru-RU"/>
              </w:rPr>
              <w:t>70</w:t>
            </w:r>
            <w:r w:rsidRPr="00F16ABB">
              <w:rPr>
                <w:rFonts w:ascii="Times New Roman" w:eastAsia="Times New Roman" w:hAnsi="Times New Roman" w:cs="Times New Roman"/>
                <w:sz w:val="24"/>
                <w:szCs w:val="24"/>
                <w:lang w:eastAsia="ru-RU"/>
              </w:rPr>
              <w:t xml:space="preserve">-ПК от </w:t>
            </w:r>
            <w:r w:rsidR="004C2BB1">
              <w:rPr>
                <w:rFonts w:ascii="Times New Roman" w:eastAsia="Times New Roman" w:hAnsi="Times New Roman" w:cs="Times New Roman"/>
                <w:sz w:val="24"/>
                <w:szCs w:val="24"/>
                <w:lang w:eastAsia="ru-RU"/>
              </w:rPr>
              <w:t>28.06</w:t>
            </w:r>
            <w:r w:rsidRPr="00F16ABB">
              <w:rPr>
                <w:rFonts w:ascii="Times New Roman" w:eastAsia="Times New Roman" w:hAnsi="Times New Roman" w:cs="Times New Roman"/>
                <w:sz w:val="24"/>
                <w:szCs w:val="24"/>
                <w:lang w:eastAsia="ru-RU"/>
              </w:rPr>
              <w:t>.201</w:t>
            </w:r>
            <w:r w:rsidR="004C2BB1">
              <w:rPr>
                <w:rFonts w:ascii="Times New Roman" w:eastAsia="Times New Roman" w:hAnsi="Times New Roman" w:cs="Times New Roman"/>
                <w:sz w:val="24"/>
                <w:szCs w:val="24"/>
                <w:lang w:eastAsia="ru-RU"/>
              </w:rPr>
              <w:t>9</w:t>
            </w:r>
            <w:r w:rsidRPr="00F16ABB">
              <w:rPr>
                <w:rFonts w:ascii="Times New Roman" w:eastAsia="Times New Roman" w:hAnsi="Times New Roman" w:cs="Times New Roman"/>
                <w:sz w:val="24"/>
                <w:szCs w:val="24"/>
                <w:lang w:eastAsia="ru-RU"/>
              </w:rPr>
              <w:t xml:space="preserve"> г.</w:t>
            </w:r>
          </w:p>
        </w:tc>
      </w:tr>
    </w:tbl>
    <w:p w14:paraId="763968F6" w14:textId="77777777" w:rsidR="00440C72" w:rsidRDefault="00440C72" w:rsidP="00F16ABB">
      <w:pPr>
        <w:spacing w:after="0" w:line="240" w:lineRule="auto"/>
        <w:jc w:val="center"/>
        <w:rPr>
          <w:rFonts w:ascii="Times New Roman" w:eastAsia="Times New Roman" w:hAnsi="Times New Roman" w:cs="Times New Roman"/>
          <w:b/>
          <w:bCs/>
          <w:sz w:val="24"/>
          <w:szCs w:val="24"/>
          <w:lang w:eastAsia="ru-RU"/>
        </w:rPr>
      </w:pPr>
    </w:p>
    <w:p w14:paraId="0677B739" w14:textId="440E5E03"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b/>
          <w:bCs/>
          <w:sz w:val="24"/>
          <w:szCs w:val="24"/>
          <w:lang w:eastAsia="ru-RU"/>
        </w:rPr>
        <w:t>Услуга по обращению с твердыми коммунальными отходами (ТКО)</w:t>
      </w:r>
    </w:p>
    <w:p w14:paraId="39BCBD01" w14:textId="77777777" w:rsidR="00F16ABB" w:rsidRDefault="00F16ABB" w:rsidP="00F16ABB">
      <w:pPr>
        <w:spacing w:after="0" w:line="240" w:lineRule="auto"/>
        <w:rPr>
          <w:rFonts w:ascii="Times New Roman" w:eastAsia="Times New Roman" w:hAnsi="Times New Roman" w:cs="Times New Roman"/>
          <w:sz w:val="24"/>
          <w:szCs w:val="24"/>
          <w:lang w:eastAsia="ru-RU"/>
        </w:rPr>
      </w:pPr>
    </w:p>
    <w:p w14:paraId="0CD1BE34"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С 01.01.2020 г. по 30.06.2020 г. тариф 845,87</w:t>
      </w:r>
    </w:p>
    <w:p w14:paraId="657A8BDB"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С 01.07.2020 г. по 31.12.2020 г. тариф 911,24</w:t>
      </w:r>
    </w:p>
    <w:p w14:paraId="29544EE4"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С 01.01.2021 г. по 30.06.2021 г. тариф 911,24</w:t>
      </w:r>
    </w:p>
    <w:p w14:paraId="22633DBF" w14:textId="77777777" w:rsidR="00F16ABB" w:rsidRPr="00F16ABB" w:rsidRDefault="00F16ABB" w:rsidP="00F16ABB">
      <w:pPr>
        <w:spacing w:after="0" w:line="240" w:lineRule="auto"/>
        <w:jc w:val="center"/>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С 01.07.2021 г. по 31.12.2021 г. тариф 921,92</w:t>
      </w:r>
    </w:p>
    <w:p w14:paraId="544495B6" w14:textId="77777777" w:rsidR="0097631E" w:rsidRDefault="0097631E" w:rsidP="00F16ABB">
      <w:pPr>
        <w:spacing w:after="0"/>
        <w:jc w:val="center"/>
        <w:rPr>
          <w:rFonts w:ascii="Times New Roman" w:hAnsi="Times New Roman" w:cs="Times New Roman"/>
          <w:sz w:val="24"/>
          <w:szCs w:val="24"/>
        </w:rPr>
      </w:pPr>
    </w:p>
    <w:p w14:paraId="66305256" w14:textId="713C45B3" w:rsidR="00042FFF" w:rsidRDefault="00042FFF" w:rsidP="00F16ABB">
      <w:pPr>
        <w:spacing w:after="0"/>
        <w:jc w:val="center"/>
        <w:rPr>
          <w:rFonts w:ascii="Times New Roman" w:hAnsi="Times New Roman" w:cs="Times New Roman"/>
          <w:sz w:val="24"/>
          <w:szCs w:val="24"/>
        </w:rPr>
      </w:pPr>
    </w:p>
    <w:p w14:paraId="304AE3B5" w14:textId="77777777" w:rsidR="00440C72" w:rsidRDefault="00440C72" w:rsidP="00F16ABB">
      <w:pPr>
        <w:spacing w:after="0"/>
        <w:jc w:val="center"/>
        <w:rPr>
          <w:rFonts w:ascii="Times New Roman" w:hAnsi="Times New Roman" w:cs="Times New Roman"/>
          <w:sz w:val="24"/>
          <w:szCs w:val="24"/>
        </w:rPr>
      </w:pPr>
    </w:p>
    <w:p w14:paraId="614764DF" w14:textId="77777777" w:rsidR="00042FFF" w:rsidRPr="00042FFF" w:rsidRDefault="00042FFF" w:rsidP="00042FFF">
      <w:pPr>
        <w:pStyle w:val="ConsPlusTitle"/>
        <w:jc w:val="center"/>
        <w:rPr>
          <w:rFonts w:ascii="Times New Roman" w:hAnsi="Times New Roman" w:cs="Times New Roman"/>
        </w:rPr>
      </w:pPr>
      <w:bookmarkStart w:id="0" w:name="P33"/>
      <w:bookmarkEnd w:id="0"/>
      <w:r w:rsidRPr="00042FFF">
        <w:rPr>
          <w:rFonts w:ascii="Times New Roman" w:hAnsi="Times New Roman" w:cs="Times New Roman"/>
        </w:rPr>
        <w:lastRenderedPageBreak/>
        <w:t>НОРМАТИВЫ</w:t>
      </w:r>
    </w:p>
    <w:p w14:paraId="0AF5976E" w14:textId="77777777" w:rsidR="00042FFF" w:rsidRPr="00042FFF" w:rsidRDefault="00042FFF" w:rsidP="00042FFF">
      <w:pPr>
        <w:pStyle w:val="ConsPlusTitle"/>
        <w:jc w:val="center"/>
        <w:rPr>
          <w:rFonts w:ascii="Times New Roman" w:hAnsi="Times New Roman" w:cs="Times New Roman"/>
        </w:rPr>
      </w:pPr>
      <w:r w:rsidRPr="00042FFF">
        <w:rPr>
          <w:rFonts w:ascii="Times New Roman" w:hAnsi="Times New Roman" w:cs="Times New Roman"/>
        </w:rPr>
        <w:t>ПОТРЕБЛЕНИЯ ЭЛЕКТРИЧЕСКОЙ ЭНЕРГИИ В ЦЕЛЯХ СОДЕРЖАНИЯ</w:t>
      </w:r>
    </w:p>
    <w:p w14:paraId="0ABF1754" w14:textId="77777777" w:rsidR="00042FFF" w:rsidRPr="00042FFF" w:rsidRDefault="00042FFF" w:rsidP="00042FFF">
      <w:pPr>
        <w:pStyle w:val="ConsPlusTitle"/>
        <w:jc w:val="center"/>
        <w:rPr>
          <w:rFonts w:ascii="Times New Roman" w:hAnsi="Times New Roman" w:cs="Times New Roman"/>
        </w:rPr>
      </w:pPr>
      <w:r w:rsidRPr="00042FFF">
        <w:rPr>
          <w:rFonts w:ascii="Times New Roman" w:hAnsi="Times New Roman" w:cs="Times New Roman"/>
        </w:rPr>
        <w:t>ОБЩЕГО ИМУЩЕСТВА В МНОГОКВАРТИРНОМ ДОМЕ НА ТЕРРИТОРИИ</w:t>
      </w:r>
    </w:p>
    <w:p w14:paraId="5FEEA61D" w14:textId="77777777" w:rsidR="00042FFF" w:rsidRPr="00042FFF" w:rsidRDefault="00042FFF" w:rsidP="00042FFF">
      <w:pPr>
        <w:pStyle w:val="ConsPlusTitle"/>
        <w:jc w:val="center"/>
        <w:rPr>
          <w:rFonts w:ascii="Times New Roman" w:hAnsi="Times New Roman" w:cs="Times New Roman"/>
        </w:rPr>
      </w:pPr>
      <w:r w:rsidRPr="00042FFF">
        <w:rPr>
          <w:rFonts w:ascii="Times New Roman" w:hAnsi="Times New Roman" w:cs="Times New Roman"/>
        </w:rPr>
        <w:t>СВЕРДЛОВСКОЙ ОБЛАСТИ</w:t>
      </w:r>
    </w:p>
    <w:p w14:paraId="61679401" w14:textId="77777777" w:rsidR="00042FFF" w:rsidRDefault="00042FFF" w:rsidP="00042FF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27"/>
        <w:gridCol w:w="3402"/>
      </w:tblGrid>
      <w:tr w:rsidR="00042FFF" w:rsidRPr="00042FFF" w14:paraId="4F1727C0" w14:textId="77777777" w:rsidTr="00042FFF">
        <w:trPr>
          <w:trHeight w:val="1411"/>
        </w:trPr>
        <w:tc>
          <w:tcPr>
            <w:tcW w:w="510" w:type="dxa"/>
            <w:tcBorders>
              <w:top w:val="single" w:sz="4" w:space="0" w:color="auto"/>
              <w:left w:val="single" w:sz="4" w:space="0" w:color="auto"/>
              <w:bottom w:val="single" w:sz="4" w:space="0" w:color="auto"/>
              <w:right w:val="single" w:sz="4" w:space="0" w:color="auto"/>
            </w:tcBorders>
            <w:vAlign w:val="center"/>
            <w:hideMark/>
          </w:tcPr>
          <w:p w14:paraId="5DA5D2A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N п/п</w:t>
            </w:r>
          </w:p>
        </w:tc>
        <w:tc>
          <w:tcPr>
            <w:tcW w:w="5727" w:type="dxa"/>
            <w:tcBorders>
              <w:top w:val="single" w:sz="4" w:space="0" w:color="auto"/>
              <w:left w:val="single" w:sz="4" w:space="0" w:color="auto"/>
              <w:bottom w:val="single" w:sz="4" w:space="0" w:color="auto"/>
              <w:right w:val="single" w:sz="4" w:space="0" w:color="auto"/>
            </w:tcBorders>
            <w:vAlign w:val="center"/>
            <w:hideMark/>
          </w:tcPr>
          <w:p w14:paraId="3D8F979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Категория многоквартирных домов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B7D29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 xml:space="preserve">Норматив потребления, </w:t>
            </w:r>
            <w:proofErr w:type="spellStart"/>
            <w:r w:rsidRPr="00042FFF">
              <w:rPr>
                <w:rFonts w:ascii="Times New Roman" w:hAnsi="Times New Roman" w:cs="Times New Roman"/>
                <w:szCs w:val="22"/>
                <w:lang w:eastAsia="en-US"/>
              </w:rPr>
              <w:t>кВт.ч</w:t>
            </w:r>
            <w:proofErr w:type="spellEnd"/>
            <w:r w:rsidRPr="00042FFF">
              <w:rPr>
                <w:rFonts w:ascii="Times New Roman" w:hAnsi="Times New Roman" w:cs="Times New Roman"/>
                <w:szCs w:val="22"/>
                <w:lang w:eastAsia="en-US"/>
              </w:rPr>
              <w:t xml:space="preserve"> в месяц на 1 кв. метр общей площади помещений, входящих в состав общего имущества в многоквартирном доме</w:t>
            </w:r>
          </w:p>
        </w:tc>
      </w:tr>
      <w:tr w:rsidR="00042FFF" w:rsidRPr="00042FFF" w14:paraId="34E6AFFB" w14:textId="77777777" w:rsidTr="00042FFF">
        <w:tc>
          <w:tcPr>
            <w:tcW w:w="510" w:type="dxa"/>
            <w:tcBorders>
              <w:top w:val="single" w:sz="4" w:space="0" w:color="auto"/>
              <w:left w:val="single" w:sz="4" w:space="0" w:color="auto"/>
              <w:bottom w:val="single" w:sz="4" w:space="0" w:color="auto"/>
              <w:right w:val="single" w:sz="4" w:space="0" w:color="auto"/>
            </w:tcBorders>
            <w:vAlign w:val="center"/>
            <w:hideMark/>
          </w:tcPr>
          <w:p w14:paraId="465CC75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1.</w:t>
            </w:r>
          </w:p>
        </w:tc>
        <w:tc>
          <w:tcPr>
            <w:tcW w:w="5727" w:type="dxa"/>
            <w:tcBorders>
              <w:top w:val="single" w:sz="4" w:space="0" w:color="auto"/>
              <w:left w:val="single" w:sz="4" w:space="0" w:color="auto"/>
              <w:bottom w:val="single" w:sz="4" w:space="0" w:color="auto"/>
              <w:right w:val="single" w:sz="4" w:space="0" w:color="auto"/>
            </w:tcBorders>
            <w:hideMark/>
          </w:tcPr>
          <w:p w14:paraId="70593A16"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A164F2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1,96</w:t>
            </w:r>
          </w:p>
        </w:tc>
      </w:tr>
      <w:tr w:rsidR="00042FFF" w:rsidRPr="00042FFF" w14:paraId="2E3107D7" w14:textId="77777777" w:rsidTr="00042FFF">
        <w:tc>
          <w:tcPr>
            <w:tcW w:w="510" w:type="dxa"/>
            <w:tcBorders>
              <w:top w:val="nil"/>
              <w:left w:val="single" w:sz="4" w:space="0" w:color="auto"/>
              <w:bottom w:val="nil"/>
              <w:right w:val="single" w:sz="4" w:space="0" w:color="auto"/>
            </w:tcBorders>
            <w:vAlign w:val="center"/>
            <w:hideMark/>
          </w:tcPr>
          <w:p w14:paraId="10FA07D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2.</w:t>
            </w:r>
          </w:p>
        </w:tc>
        <w:tc>
          <w:tcPr>
            <w:tcW w:w="5727" w:type="dxa"/>
            <w:tcBorders>
              <w:top w:val="nil"/>
              <w:left w:val="single" w:sz="4" w:space="0" w:color="auto"/>
              <w:bottom w:val="nil"/>
              <w:right w:val="single" w:sz="4" w:space="0" w:color="auto"/>
            </w:tcBorders>
            <w:hideMark/>
          </w:tcPr>
          <w:p w14:paraId="630BFD9A" w14:textId="77777777" w:rsidR="00042FFF" w:rsidRPr="00B606A9" w:rsidRDefault="00042FFF">
            <w:pPr>
              <w:pStyle w:val="ConsPlusNormal"/>
              <w:spacing w:line="276" w:lineRule="auto"/>
              <w:rPr>
                <w:rFonts w:ascii="Times New Roman" w:hAnsi="Times New Roman" w:cs="Times New Roman"/>
                <w:szCs w:val="22"/>
                <w:lang w:eastAsia="en-US"/>
              </w:rPr>
            </w:pPr>
            <w:r w:rsidRPr="00B606A9">
              <w:rPr>
                <w:rFonts w:ascii="Times New Roman" w:hAnsi="Times New Roman" w:cs="Times New Roman"/>
                <w:szCs w:val="22"/>
                <w:lang w:eastAsia="en-US"/>
              </w:rPr>
              <w:t>Многоквартирные дома, оборудованные двумя и (или) более лифтами в каждом подъезде и не оборудованные электроотопительными и электронагревательными установками для целей горячего водоснабжения</w:t>
            </w:r>
          </w:p>
        </w:tc>
        <w:tc>
          <w:tcPr>
            <w:tcW w:w="3402" w:type="dxa"/>
            <w:tcBorders>
              <w:top w:val="nil"/>
              <w:left w:val="single" w:sz="4" w:space="0" w:color="auto"/>
              <w:bottom w:val="nil"/>
              <w:right w:val="single" w:sz="4" w:space="0" w:color="auto"/>
            </w:tcBorders>
            <w:vAlign w:val="center"/>
            <w:hideMark/>
          </w:tcPr>
          <w:p w14:paraId="5E0CDAC1" w14:textId="77777777" w:rsidR="00042FFF" w:rsidRPr="00B606A9" w:rsidRDefault="00042FFF">
            <w:pPr>
              <w:pStyle w:val="ConsPlusNormal"/>
              <w:spacing w:line="276" w:lineRule="auto"/>
              <w:jc w:val="center"/>
              <w:rPr>
                <w:rFonts w:ascii="Times New Roman" w:hAnsi="Times New Roman" w:cs="Times New Roman"/>
                <w:szCs w:val="22"/>
                <w:lang w:eastAsia="en-US"/>
              </w:rPr>
            </w:pPr>
            <w:r w:rsidRPr="00B606A9">
              <w:rPr>
                <w:rFonts w:ascii="Times New Roman" w:hAnsi="Times New Roman" w:cs="Times New Roman"/>
                <w:szCs w:val="22"/>
                <w:lang w:eastAsia="en-US"/>
              </w:rPr>
              <w:t>4,69</w:t>
            </w:r>
          </w:p>
        </w:tc>
      </w:tr>
      <w:tr w:rsidR="00042FFF" w:rsidRPr="00042FFF" w14:paraId="56B21045" w14:textId="77777777" w:rsidTr="00042FFF">
        <w:tc>
          <w:tcPr>
            <w:tcW w:w="9639" w:type="dxa"/>
            <w:gridSpan w:val="3"/>
            <w:tcBorders>
              <w:top w:val="nil"/>
              <w:left w:val="single" w:sz="4" w:space="0" w:color="auto"/>
              <w:bottom w:val="nil"/>
              <w:right w:val="single" w:sz="4" w:space="0" w:color="auto"/>
            </w:tcBorders>
            <w:hideMark/>
          </w:tcPr>
          <w:p w14:paraId="2A0681E6" w14:textId="77777777" w:rsidR="00042FFF" w:rsidRPr="00B606A9" w:rsidRDefault="00042FFF">
            <w:pPr>
              <w:pStyle w:val="ConsPlusNormal"/>
              <w:spacing w:line="276" w:lineRule="auto"/>
              <w:jc w:val="both"/>
              <w:rPr>
                <w:rFonts w:ascii="Times New Roman" w:hAnsi="Times New Roman" w:cs="Times New Roman"/>
                <w:szCs w:val="22"/>
                <w:lang w:eastAsia="en-US"/>
              </w:rPr>
            </w:pPr>
            <w:r w:rsidRPr="00B606A9">
              <w:rPr>
                <w:rFonts w:ascii="Times New Roman" w:hAnsi="Times New Roman" w:cs="Times New Roman"/>
                <w:szCs w:val="22"/>
                <w:lang w:eastAsia="en-US"/>
              </w:rPr>
              <w:t xml:space="preserve">(п. 2 в ред. </w:t>
            </w:r>
            <w:hyperlink r:id="rId13" w:history="1">
              <w:r w:rsidRPr="00B606A9">
                <w:rPr>
                  <w:rStyle w:val="a4"/>
                  <w:rFonts w:ascii="Times New Roman" w:hAnsi="Times New Roman" w:cs="Times New Roman"/>
                  <w:color w:val="auto"/>
                  <w:szCs w:val="22"/>
                  <w:lang w:eastAsia="en-US"/>
                </w:rPr>
                <w:t>Постановления</w:t>
              </w:r>
            </w:hyperlink>
            <w:r w:rsidRPr="00B606A9">
              <w:rPr>
                <w:rFonts w:ascii="Times New Roman" w:hAnsi="Times New Roman" w:cs="Times New Roman"/>
                <w:szCs w:val="22"/>
                <w:lang w:eastAsia="en-US"/>
              </w:rPr>
              <w:t xml:space="preserve"> РЭК Свердловской области от 30.05.2018 N 78-ПК)</w:t>
            </w:r>
          </w:p>
        </w:tc>
      </w:tr>
      <w:tr w:rsidR="00042FFF" w:rsidRPr="00042FFF" w14:paraId="27049FD2" w14:textId="77777777" w:rsidTr="00042FFF">
        <w:tc>
          <w:tcPr>
            <w:tcW w:w="510" w:type="dxa"/>
            <w:tcBorders>
              <w:top w:val="single" w:sz="4" w:space="0" w:color="auto"/>
              <w:left w:val="single" w:sz="4" w:space="0" w:color="auto"/>
              <w:bottom w:val="single" w:sz="4" w:space="0" w:color="auto"/>
              <w:right w:val="single" w:sz="4" w:space="0" w:color="auto"/>
            </w:tcBorders>
            <w:vAlign w:val="center"/>
            <w:hideMark/>
          </w:tcPr>
          <w:p w14:paraId="08271E5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3.</w:t>
            </w:r>
          </w:p>
        </w:tc>
        <w:tc>
          <w:tcPr>
            <w:tcW w:w="5727" w:type="dxa"/>
            <w:tcBorders>
              <w:top w:val="single" w:sz="4" w:space="0" w:color="auto"/>
              <w:left w:val="single" w:sz="4" w:space="0" w:color="auto"/>
              <w:bottom w:val="single" w:sz="4" w:space="0" w:color="auto"/>
              <w:right w:val="single" w:sz="4" w:space="0" w:color="auto"/>
            </w:tcBorders>
            <w:hideMark/>
          </w:tcPr>
          <w:p w14:paraId="5FC44320" w14:textId="77777777" w:rsidR="00042FFF" w:rsidRPr="00B606A9" w:rsidRDefault="00042FFF">
            <w:pPr>
              <w:pStyle w:val="ConsPlusNormal"/>
              <w:spacing w:line="276" w:lineRule="auto"/>
              <w:rPr>
                <w:rFonts w:ascii="Times New Roman" w:hAnsi="Times New Roman" w:cs="Times New Roman"/>
                <w:szCs w:val="22"/>
                <w:lang w:eastAsia="en-US"/>
              </w:rPr>
            </w:pPr>
            <w:r w:rsidRPr="00B606A9">
              <w:rPr>
                <w:rFonts w:ascii="Times New Roman" w:hAnsi="Times New Roman" w:cs="Times New Roman"/>
                <w:szCs w:val="22"/>
                <w:lang w:eastAsia="en-US"/>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501A11" w14:textId="77777777" w:rsidR="00042FFF" w:rsidRPr="00B606A9" w:rsidRDefault="00042FFF">
            <w:pPr>
              <w:pStyle w:val="ConsPlusNormal"/>
              <w:spacing w:line="276" w:lineRule="auto"/>
              <w:jc w:val="center"/>
              <w:rPr>
                <w:rFonts w:ascii="Times New Roman" w:hAnsi="Times New Roman" w:cs="Times New Roman"/>
                <w:szCs w:val="22"/>
                <w:lang w:eastAsia="en-US"/>
              </w:rPr>
            </w:pPr>
            <w:r w:rsidRPr="00B606A9">
              <w:rPr>
                <w:rFonts w:ascii="Times New Roman" w:hAnsi="Times New Roman" w:cs="Times New Roman"/>
                <w:szCs w:val="22"/>
                <w:lang w:eastAsia="en-US"/>
              </w:rPr>
              <w:t>-</w:t>
            </w:r>
          </w:p>
        </w:tc>
      </w:tr>
      <w:tr w:rsidR="00042FFF" w:rsidRPr="00042FFF" w14:paraId="657E2F16" w14:textId="77777777" w:rsidTr="00042FFF">
        <w:tc>
          <w:tcPr>
            <w:tcW w:w="510" w:type="dxa"/>
            <w:tcBorders>
              <w:top w:val="single" w:sz="4" w:space="0" w:color="auto"/>
              <w:left w:val="single" w:sz="4" w:space="0" w:color="auto"/>
              <w:bottom w:val="single" w:sz="4" w:space="0" w:color="auto"/>
              <w:right w:val="single" w:sz="4" w:space="0" w:color="auto"/>
            </w:tcBorders>
            <w:vAlign w:val="center"/>
            <w:hideMark/>
          </w:tcPr>
          <w:p w14:paraId="7774041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4.</w:t>
            </w:r>
          </w:p>
        </w:tc>
        <w:tc>
          <w:tcPr>
            <w:tcW w:w="5727" w:type="dxa"/>
            <w:tcBorders>
              <w:top w:val="single" w:sz="4" w:space="0" w:color="auto"/>
              <w:left w:val="single" w:sz="4" w:space="0" w:color="auto"/>
              <w:bottom w:val="single" w:sz="4" w:space="0" w:color="auto"/>
              <w:right w:val="single" w:sz="4" w:space="0" w:color="auto"/>
            </w:tcBorders>
            <w:hideMark/>
          </w:tcPr>
          <w:p w14:paraId="38CEE205" w14:textId="77777777" w:rsidR="00042FFF" w:rsidRPr="00B606A9" w:rsidRDefault="00042FFF">
            <w:pPr>
              <w:pStyle w:val="ConsPlusNormal"/>
              <w:spacing w:line="276" w:lineRule="auto"/>
              <w:rPr>
                <w:rFonts w:ascii="Times New Roman" w:hAnsi="Times New Roman" w:cs="Times New Roman"/>
                <w:szCs w:val="22"/>
                <w:lang w:eastAsia="en-US"/>
              </w:rPr>
            </w:pPr>
            <w:r w:rsidRPr="00B606A9">
              <w:rPr>
                <w:rFonts w:ascii="Times New Roman" w:hAnsi="Times New Roman" w:cs="Times New Roman"/>
                <w:szCs w:val="22"/>
                <w:lang w:eastAsia="en-US"/>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3C19BAD" w14:textId="77777777" w:rsidR="00042FFF" w:rsidRPr="00B606A9" w:rsidRDefault="00042FFF">
            <w:pPr>
              <w:pStyle w:val="ConsPlusNormal"/>
              <w:spacing w:line="276" w:lineRule="auto"/>
              <w:jc w:val="center"/>
              <w:rPr>
                <w:rFonts w:ascii="Times New Roman" w:hAnsi="Times New Roman" w:cs="Times New Roman"/>
                <w:szCs w:val="22"/>
                <w:lang w:eastAsia="en-US"/>
              </w:rPr>
            </w:pPr>
            <w:r w:rsidRPr="00B606A9">
              <w:rPr>
                <w:rFonts w:ascii="Times New Roman" w:hAnsi="Times New Roman" w:cs="Times New Roman"/>
                <w:szCs w:val="22"/>
                <w:lang w:eastAsia="en-US"/>
              </w:rPr>
              <w:t>-</w:t>
            </w:r>
          </w:p>
        </w:tc>
      </w:tr>
      <w:tr w:rsidR="00042FFF" w:rsidRPr="00042FFF" w14:paraId="1293A5E2" w14:textId="77777777" w:rsidTr="00042FFF">
        <w:tc>
          <w:tcPr>
            <w:tcW w:w="510" w:type="dxa"/>
            <w:tcBorders>
              <w:top w:val="nil"/>
              <w:left w:val="single" w:sz="4" w:space="0" w:color="auto"/>
              <w:bottom w:val="nil"/>
              <w:right w:val="single" w:sz="4" w:space="0" w:color="auto"/>
            </w:tcBorders>
            <w:vAlign w:val="center"/>
            <w:hideMark/>
          </w:tcPr>
          <w:p w14:paraId="34E146E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5.</w:t>
            </w:r>
          </w:p>
        </w:tc>
        <w:tc>
          <w:tcPr>
            <w:tcW w:w="5727" w:type="dxa"/>
            <w:tcBorders>
              <w:top w:val="nil"/>
              <w:left w:val="single" w:sz="4" w:space="0" w:color="auto"/>
              <w:bottom w:val="nil"/>
              <w:right w:val="single" w:sz="4" w:space="0" w:color="auto"/>
            </w:tcBorders>
            <w:hideMark/>
          </w:tcPr>
          <w:p w14:paraId="416A7CBD" w14:textId="77777777" w:rsidR="00042FFF" w:rsidRPr="00B606A9" w:rsidRDefault="00042FFF">
            <w:pPr>
              <w:pStyle w:val="ConsPlusNormal"/>
              <w:spacing w:line="276" w:lineRule="auto"/>
              <w:rPr>
                <w:rFonts w:ascii="Times New Roman" w:hAnsi="Times New Roman" w:cs="Times New Roman"/>
                <w:szCs w:val="22"/>
                <w:lang w:eastAsia="en-US"/>
              </w:rPr>
            </w:pPr>
            <w:r w:rsidRPr="00B606A9">
              <w:rPr>
                <w:rFonts w:ascii="Times New Roman" w:hAnsi="Times New Roman" w:cs="Times New Roman"/>
                <w:szCs w:val="22"/>
                <w:lang w:eastAsia="en-US"/>
              </w:rPr>
              <w:t>Многоквартирные дома, оборудованные одним лифтом в каждом подъезде и не оборудованные электроотопительными и электронагревательными установками для целей горячего водоснабжения</w:t>
            </w:r>
          </w:p>
        </w:tc>
        <w:tc>
          <w:tcPr>
            <w:tcW w:w="3402" w:type="dxa"/>
            <w:tcBorders>
              <w:top w:val="nil"/>
              <w:left w:val="single" w:sz="4" w:space="0" w:color="auto"/>
              <w:bottom w:val="nil"/>
              <w:right w:val="single" w:sz="4" w:space="0" w:color="auto"/>
            </w:tcBorders>
            <w:vAlign w:val="center"/>
            <w:hideMark/>
          </w:tcPr>
          <w:p w14:paraId="2D40308F" w14:textId="77777777" w:rsidR="00042FFF" w:rsidRPr="00B606A9" w:rsidRDefault="00042FFF">
            <w:pPr>
              <w:pStyle w:val="ConsPlusNormal"/>
              <w:spacing w:line="276" w:lineRule="auto"/>
              <w:jc w:val="center"/>
              <w:rPr>
                <w:rFonts w:ascii="Times New Roman" w:hAnsi="Times New Roman" w:cs="Times New Roman"/>
                <w:szCs w:val="22"/>
                <w:lang w:eastAsia="en-US"/>
              </w:rPr>
            </w:pPr>
            <w:r w:rsidRPr="00B606A9">
              <w:rPr>
                <w:rFonts w:ascii="Times New Roman" w:hAnsi="Times New Roman" w:cs="Times New Roman"/>
                <w:szCs w:val="22"/>
                <w:lang w:eastAsia="en-US"/>
              </w:rPr>
              <w:t>4,16</w:t>
            </w:r>
          </w:p>
        </w:tc>
      </w:tr>
      <w:tr w:rsidR="00042FFF" w:rsidRPr="00042FFF" w14:paraId="1879209C" w14:textId="77777777" w:rsidTr="00042FFF">
        <w:tc>
          <w:tcPr>
            <w:tcW w:w="9639" w:type="dxa"/>
            <w:gridSpan w:val="3"/>
            <w:tcBorders>
              <w:top w:val="nil"/>
              <w:left w:val="single" w:sz="4" w:space="0" w:color="auto"/>
              <w:bottom w:val="nil"/>
              <w:right w:val="single" w:sz="4" w:space="0" w:color="auto"/>
            </w:tcBorders>
            <w:hideMark/>
          </w:tcPr>
          <w:p w14:paraId="454F90F7" w14:textId="77777777" w:rsidR="00042FFF" w:rsidRPr="00B606A9" w:rsidRDefault="00042FFF">
            <w:pPr>
              <w:pStyle w:val="ConsPlusNormal"/>
              <w:spacing w:line="276" w:lineRule="auto"/>
              <w:jc w:val="both"/>
              <w:rPr>
                <w:rFonts w:ascii="Times New Roman" w:hAnsi="Times New Roman" w:cs="Times New Roman"/>
                <w:szCs w:val="22"/>
                <w:lang w:eastAsia="en-US"/>
              </w:rPr>
            </w:pPr>
            <w:r w:rsidRPr="00B606A9">
              <w:rPr>
                <w:rFonts w:ascii="Times New Roman" w:hAnsi="Times New Roman" w:cs="Times New Roman"/>
                <w:szCs w:val="22"/>
                <w:lang w:eastAsia="en-US"/>
              </w:rPr>
              <w:t xml:space="preserve">(п. 5 в ред. </w:t>
            </w:r>
            <w:hyperlink r:id="rId14" w:history="1">
              <w:r w:rsidRPr="00B606A9">
                <w:rPr>
                  <w:rStyle w:val="a4"/>
                  <w:rFonts w:ascii="Times New Roman" w:hAnsi="Times New Roman" w:cs="Times New Roman"/>
                  <w:color w:val="auto"/>
                  <w:szCs w:val="22"/>
                  <w:lang w:eastAsia="en-US"/>
                </w:rPr>
                <w:t>Постановления</w:t>
              </w:r>
            </w:hyperlink>
            <w:r w:rsidRPr="00B606A9">
              <w:rPr>
                <w:rFonts w:ascii="Times New Roman" w:hAnsi="Times New Roman" w:cs="Times New Roman"/>
                <w:szCs w:val="22"/>
                <w:lang w:eastAsia="en-US"/>
              </w:rPr>
              <w:t xml:space="preserve"> РЭК Свердловской области от 30.05.2018 N 78-ПК)</w:t>
            </w:r>
          </w:p>
        </w:tc>
      </w:tr>
      <w:tr w:rsidR="00042FFF" w:rsidRPr="00042FFF" w14:paraId="0D26B60F" w14:textId="77777777" w:rsidTr="00042FFF">
        <w:tc>
          <w:tcPr>
            <w:tcW w:w="510" w:type="dxa"/>
            <w:tcBorders>
              <w:top w:val="single" w:sz="4" w:space="0" w:color="auto"/>
              <w:left w:val="single" w:sz="4" w:space="0" w:color="auto"/>
              <w:bottom w:val="single" w:sz="4" w:space="0" w:color="auto"/>
              <w:right w:val="single" w:sz="4" w:space="0" w:color="auto"/>
            </w:tcBorders>
            <w:vAlign w:val="center"/>
            <w:hideMark/>
          </w:tcPr>
          <w:p w14:paraId="79E4C21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6.</w:t>
            </w:r>
          </w:p>
        </w:tc>
        <w:tc>
          <w:tcPr>
            <w:tcW w:w="5727" w:type="dxa"/>
            <w:tcBorders>
              <w:top w:val="single" w:sz="4" w:space="0" w:color="auto"/>
              <w:left w:val="single" w:sz="4" w:space="0" w:color="auto"/>
              <w:bottom w:val="single" w:sz="4" w:space="0" w:color="auto"/>
              <w:right w:val="single" w:sz="4" w:space="0" w:color="auto"/>
            </w:tcBorders>
            <w:hideMark/>
          </w:tcPr>
          <w:p w14:paraId="57F68F6C" w14:textId="77777777" w:rsidR="00042FFF" w:rsidRPr="00B606A9" w:rsidRDefault="00042FFF">
            <w:pPr>
              <w:pStyle w:val="ConsPlusNormal"/>
              <w:spacing w:line="276" w:lineRule="auto"/>
              <w:rPr>
                <w:rFonts w:ascii="Times New Roman" w:hAnsi="Times New Roman" w:cs="Times New Roman"/>
                <w:szCs w:val="22"/>
                <w:lang w:eastAsia="en-US"/>
              </w:rPr>
            </w:pPr>
            <w:r w:rsidRPr="00B606A9">
              <w:rPr>
                <w:rFonts w:ascii="Times New Roman" w:hAnsi="Times New Roman" w:cs="Times New Roman"/>
                <w:szCs w:val="22"/>
                <w:lang w:eastAsia="en-US"/>
              </w:rPr>
              <w:t>Многоквартирные дома,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E8FC60" w14:textId="77777777" w:rsidR="00042FFF" w:rsidRPr="00B606A9" w:rsidRDefault="00042FFF">
            <w:pPr>
              <w:pStyle w:val="ConsPlusNormal"/>
              <w:spacing w:line="276" w:lineRule="auto"/>
              <w:jc w:val="center"/>
              <w:rPr>
                <w:rFonts w:ascii="Times New Roman" w:hAnsi="Times New Roman" w:cs="Times New Roman"/>
                <w:szCs w:val="22"/>
                <w:lang w:eastAsia="en-US"/>
              </w:rPr>
            </w:pPr>
            <w:r w:rsidRPr="00B606A9">
              <w:rPr>
                <w:rFonts w:ascii="Times New Roman" w:hAnsi="Times New Roman" w:cs="Times New Roman"/>
                <w:szCs w:val="22"/>
                <w:lang w:eastAsia="en-US"/>
              </w:rPr>
              <w:t>3,71</w:t>
            </w:r>
          </w:p>
        </w:tc>
      </w:tr>
    </w:tbl>
    <w:p w14:paraId="2123265B" w14:textId="77777777" w:rsidR="00042FFF" w:rsidRPr="00042FFF" w:rsidRDefault="00042FFF" w:rsidP="00042FFF">
      <w:pPr>
        <w:pStyle w:val="ConsPlusNormal"/>
        <w:jc w:val="both"/>
        <w:rPr>
          <w:rFonts w:ascii="Times New Roman" w:hAnsi="Times New Roman" w:cs="Times New Roman"/>
          <w:szCs w:val="22"/>
        </w:rPr>
      </w:pPr>
    </w:p>
    <w:p w14:paraId="2DC67C5C" w14:textId="77777777" w:rsidR="00440C72" w:rsidRDefault="00440C72" w:rsidP="00042FFF">
      <w:pPr>
        <w:pStyle w:val="ConsPlusTitle"/>
        <w:jc w:val="center"/>
        <w:rPr>
          <w:rFonts w:ascii="Times New Roman" w:hAnsi="Times New Roman" w:cs="Times New Roman"/>
          <w:szCs w:val="22"/>
        </w:rPr>
      </w:pPr>
      <w:bookmarkStart w:id="1" w:name="P73"/>
      <w:bookmarkEnd w:id="1"/>
    </w:p>
    <w:p w14:paraId="63EF6AD1" w14:textId="77777777" w:rsidR="00440C72" w:rsidRDefault="00440C72" w:rsidP="00042FFF">
      <w:pPr>
        <w:pStyle w:val="ConsPlusTitle"/>
        <w:jc w:val="center"/>
        <w:rPr>
          <w:rFonts w:ascii="Times New Roman" w:hAnsi="Times New Roman" w:cs="Times New Roman"/>
          <w:szCs w:val="22"/>
        </w:rPr>
      </w:pPr>
    </w:p>
    <w:p w14:paraId="574FA450" w14:textId="77777777" w:rsidR="00440C72" w:rsidRDefault="00440C72" w:rsidP="00042FFF">
      <w:pPr>
        <w:pStyle w:val="ConsPlusTitle"/>
        <w:jc w:val="center"/>
        <w:rPr>
          <w:rFonts w:ascii="Times New Roman" w:hAnsi="Times New Roman" w:cs="Times New Roman"/>
          <w:szCs w:val="22"/>
        </w:rPr>
      </w:pPr>
    </w:p>
    <w:p w14:paraId="5AB71904" w14:textId="77777777" w:rsidR="00440C72" w:rsidRDefault="00440C72" w:rsidP="00042FFF">
      <w:pPr>
        <w:pStyle w:val="ConsPlusTitle"/>
        <w:jc w:val="center"/>
        <w:rPr>
          <w:rFonts w:ascii="Times New Roman" w:hAnsi="Times New Roman" w:cs="Times New Roman"/>
          <w:szCs w:val="22"/>
        </w:rPr>
      </w:pPr>
    </w:p>
    <w:p w14:paraId="7F9750A2" w14:textId="77777777" w:rsidR="00440C72" w:rsidRDefault="00440C72" w:rsidP="00042FFF">
      <w:pPr>
        <w:pStyle w:val="ConsPlusTitle"/>
        <w:jc w:val="center"/>
        <w:rPr>
          <w:rFonts w:ascii="Times New Roman" w:hAnsi="Times New Roman" w:cs="Times New Roman"/>
          <w:szCs w:val="22"/>
        </w:rPr>
      </w:pPr>
    </w:p>
    <w:p w14:paraId="151B3929" w14:textId="77777777" w:rsidR="00440C72" w:rsidRDefault="00440C72" w:rsidP="00042FFF">
      <w:pPr>
        <w:pStyle w:val="ConsPlusTitle"/>
        <w:jc w:val="center"/>
        <w:rPr>
          <w:rFonts w:ascii="Times New Roman" w:hAnsi="Times New Roman" w:cs="Times New Roman"/>
          <w:szCs w:val="22"/>
        </w:rPr>
      </w:pPr>
    </w:p>
    <w:p w14:paraId="732CDC81" w14:textId="77777777" w:rsidR="00440C72" w:rsidRDefault="00440C72" w:rsidP="00042FFF">
      <w:pPr>
        <w:pStyle w:val="ConsPlusTitle"/>
        <w:jc w:val="center"/>
        <w:rPr>
          <w:rFonts w:ascii="Times New Roman" w:hAnsi="Times New Roman" w:cs="Times New Roman"/>
          <w:szCs w:val="22"/>
        </w:rPr>
      </w:pPr>
    </w:p>
    <w:p w14:paraId="706A9971" w14:textId="77777777" w:rsidR="00440C72" w:rsidRDefault="00440C72" w:rsidP="00042FFF">
      <w:pPr>
        <w:pStyle w:val="ConsPlusTitle"/>
        <w:jc w:val="center"/>
        <w:rPr>
          <w:rFonts w:ascii="Times New Roman" w:hAnsi="Times New Roman" w:cs="Times New Roman"/>
          <w:szCs w:val="22"/>
        </w:rPr>
      </w:pPr>
    </w:p>
    <w:p w14:paraId="01574320" w14:textId="77777777" w:rsidR="00440C72" w:rsidRDefault="00440C72" w:rsidP="00042FFF">
      <w:pPr>
        <w:pStyle w:val="ConsPlusTitle"/>
        <w:jc w:val="center"/>
        <w:rPr>
          <w:rFonts w:ascii="Times New Roman" w:hAnsi="Times New Roman" w:cs="Times New Roman"/>
          <w:szCs w:val="22"/>
        </w:rPr>
      </w:pPr>
    </w:p>
    <w:p w14:paraId="7E5AAAF9" w14:textId="77777777" w:rsidR="00440C72" w:rsidRDefault="00440C72" w:rsidP="00042FFF">
      <w:pPr>
        <w:pStyle w:val="ConsPlusTitle"/>
        <w:jc w:val="center"/>
        <w:rPr>
          <w:rFonts w:ascii="Times New Roman" w:hAnsi="Times New Roman" w:cs="Times New Roman"/>
          <w:szCs w:val="22"/>
        </w:rPr>
      </w:pPr>
    </w:p>
    <w:p w14:paraId="6BCA0406" w14:textId="77777777" w:rsidR="00440C72" w:rsidRDefault="00440C72" w:rsidP="00042FFF">
      <w:pPr>
        <w:pStyle w:val="ConsPlusTitle"/>
        <w:jc w:val="center"/>
        <w:rPr>
          <w:rFonts w:ascii="Times New Roman" w:hAnsi="Times New Roman" w:cs="Times New Roman"/>
          <w:szCs w:val="22"/>
        </w:rPr>
      </w:pPr>
    </w:p>
    <w:p w14:paraId="406D43E7" w14:textId="77777777" w:rsidR="00440C72" w:rsidRDefault="00440C72" w:rsidP="00042FFF">
      <w:pPr>
        <w:pStyle w:val="ConsPlusTitle"/>
        <w:jc w:val="center"/>
        <w:rPr>
          <w:rFonts w:ascii="Times New Roman" w:hAnsi="Times New Roman" w:cs="Times New Roman"/>
          <w:szCs w:val="22"/>
        </w:rPr>
      </w:pPr>
    </w:p>
    <w:p w14:paraId="5C8340C8" w14:textId="400950CB" w:rsidR="00042FFF" w:rsidRPr="00042FFF" w:rsidRDefault="00042FFF" w:rsidP="00042FFF">
      <w:pPr>
        <w:pStyle w:val="ConsPlusTitle"/>
        <w:jc w:val="center"/>
        <w:rPr>
          <w:rFonts w:ascii="Times New Roman" w:hAnsi="Times New Roman" w:cs="Times New Roman"/>
          <w:szCs w:val="22"/>
        </w:rPr>
      </w:pPr>
      <w:r w:rsidRPr="00042FFF">
        <w:rPr>
          <w:rFonts w:ascii="Times New Roman" w:hAnsi="Times New Roman" w:cs="Times New Roman"/>
          <w:szCs w:val="22"/>
        </w:rPr>
        <w:lastRenderedPageBreak/>
        <w:t>НОРМАТИВЫ</w:t>
      </w:r>
    </w:p>
    <w:p w14:paraId="32591CB0" w14:textId="77777777" w:rsidR="00042FFF" w:rsidRPr="00042FFF" w:rsidRDefault="00042FFF" w:rsidP="00042FFF">
      <w:pPr>
        <w:pStyle w:val="ConsPlusTitle"/>
        <w:jc w:val="center"/>
        <w:rPr>
          <w:rFonts w:ascii="Times New Roman" w:hAnsi="Times New Roman" w:cs="Times New Roman"/>
          <w:szCs w:val="22"/>
        </w:rPr>
      </w:pPr>
      <w:r w:rsidRPr="00042FFF">
        <w:rPr>
          <w:rFonts w:ascii="Times New Roman" w:hAnsi="Times New Roman" w:cs="Times New Roman"/>
          <w:szCs w:val="22"/>
        </w:rPr>
        <w:t>ПОТРЕБЛЕНИЯ ХОЛОДНОЙ И ГОРЯЧЕЙ ВОДЫ В ЦЕЛЯХ СОДЕРЖАНИЯ</w:t>
      </w:r>
    </w:p>
    <w:p w14:paraId="1FAE5239" w14:textId="77777777" w:rsidR="00042FFF" w:rsidRPr="00042FFF" w:rsidRDefault="00042FFF" w:rsidP="00042FFF">
      <w:pPr>
        <w:pStyle w:val="ConsPlusTitle"/>
        <w:jc w:val="center"/>
        <w:rPr>
          <w:rFonts w:ascii="Times New Roman" w:hAnsi="Times New Roman" w:cs="Times New Roman"/>
          <w:szCs w:val="22"/>
        </w:rPr>
      </w:pPr>
      <w:r w:rsidRPr="00042FFF">
        <w:rPr>
          <w:rFonts w:ascii="Times New Roman" w:hAnsi="Times New Roman" w:cs="Times New Roman"/>
          <w:szCs w:val="22"/>
        </w:rPr>
        <w:t>ОБЩЕГО ИМУЩЕСТВА В МНОГОКВАРТИРНОМ ДОМЕ НА ТЕРРИТОРИИ</w:t>
      </w:r>
    </w:p>
    <w:p w14:paraId="7D9516B7" w14:textId="77777777" w:rsidR="00042FFF" w:rsidRPr="00042FFF" w:rsidRDefault="00042FFF" w:rsidP="00042FFF">
      <w:pPr>
        <w:pStyle w:val="ConsPlusTitle"/>
        <w:jc w:val="center"/>
        <w:rPr>
          <w:rFonts w:ascii="Times New Roman" w:hAnsi="Times New Roman" w:cs="Times New Roman"/>
          <w:szCs w:val="22"/>
        </w:rPr>
      </w:pPr>
      <w:r w:rsidRPr="00042FFF">
        <w:rPr>
          <w:rFonts w:ascii="Times New Roman" w:hAnsi="Times New Roman" w:cs="Times New Roman"/>
          <w:szCs w:val="22"/>
        </w:rPr>
        <w:t>СВЕРДЛОВСКОЙ ОБЛАСТИ</w:t>
      </w:r>
    </w:p>
    <w:p w14:paraId="5B956BA8" w14:textId="77777777" w:rsidR="00042FFF" w:rsidRPr="00042FFF" w:rsidRDefault="00042FFF" w:rsidP="00042FFF">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7"/>
        <w:gridCol w:w="1234"/>
        <w:gridCol w:w="1984"/>
        <w:gridCol w:w="1474"/>
        <w:gridCol w:w="1417"/>
      </w:tblGrid>
      <w:tr w:rsidR="00042FFF" w:rsidRPr="00042FFF" w14:paraId="2511656C"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E4FEB9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N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B0CE3D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Категория жилых помещений</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288E1BA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Этажность</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EC7C05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Общая площадь помещений, входящих в состав общего имущества в многоквартирном доме, кв. метр на 1 человека, проживающего в многоквартирном доме</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14:paraId="002BA2C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Норматив потребления коммунальных ресурсов в целях содержания общего имущества в многоквартирном доме, куб. метр в месяц на 1 кв. метр общей площади помещений, входящих в состав общего имущества в многоквартирном доме</w:t>
            </w:r>
          </w:p>
        </w:tc>
      </w:tr>
      <w:tr w:rsidR="00042FFF" w:rsidRPr="00042FFF" w14:paraId="0FE088D3"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76C96A3"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BDBA823"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4CDEDAE" w14:textId="77777777" w:rsidR="00042FFF" w:rsidRPr="00042FFF" w:rsidRDefault="00042FFF">
            <w:pPr>
              <w:spacing w:after="0" w:line="240" w:lineRule="auto"/>
              <w:rPr>
                <w:rFonts w:ascii="Times New Roman" w:eastAsia="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B23F111" w14:textId="77777777" w:rsidR="00042FFF" w:rsidRPr="00042FFF" w:rsidRDefault="00042FFF">
            <w:pPr>
              <w:spacing w:after="0" w:line="240" w:lineRule="auto"/>
              <w:rPr>
                <w:rFonts w:ascii="Times New Roman" w:eastAsia="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vAlign w:val="center"/>
            <w:hideMark/>
          </w:tcPr>
          <w:p w14:paraId="5CE4169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холодной воды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4414D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горячей воды</w:t>
            </w:r>
          </w:p>
        </w:tc>
      </w:tr>
      <w:tr w:rsidR="00042FFF" w:rsidRPr="00042FFF" w14:paraId="33708F0C" w14:textId="77777777" w:rsidTr="00042FFF">
        <w:tc>
          <w:tcPr>
            <w:tcW w:w="567" w:type="dxa"/>
            <w:tcBorders>
              <w:top w:val="single" w:sz="4" w:space="0" w:color="auto"/>
              <w:left w:val="single" w:sz="4" w:space="0" w:color="auto"/>
              <w:bottom w:val="single" w:sz="4" w:space="0" w:color="auto"/>
              <w:right w:val="single" w:sz="4" w:space="0" w:color="auto"/>
            </w:tcBorders>
            <w:vAlign w:val="center"/>
            <w:hideMark/>
          </w:tcPr>
          <w:p w14:paraId="33EDBEC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BC8DA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2</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692B30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EA12D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2E0B38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53B5C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6</w:t>
            </w:r>
          </w:p>
        </w:tc>
      </w:tr>
      <w:tr w:rsidR="00042FFF" w:rsidRPr="00042FFF" w14:paraId="567D6EF3"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02C826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1.</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6943284"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Многоквартирные дома с централизованным холодным и горячим водоснабжением, водоотведением</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3E62BE2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 до 5,</w:t>
            </w:r>
          </w:p>
          <w:p w14:paraId="6D25E25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 до 9,</w:t>
            </w:r>
          </w:p>
          <w:p w14:paraId="61690D5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10 до 16,</w:t>
            </w:r>
          </w:p>
          <w:p w14:paraId="163134B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более 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C1461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6,4 и более</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9AA13B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C2C14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0,014</w:t>
            </w:r>
          </w:p>
        </w:tc>
      </w:tr>
      <w:tr w:rsidR="00042FFF" w:rsidRPr="00042FFF" w14:paraId="07432386"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51635EC"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01F69D0"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302B2A8D"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30C42D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5,0 до 6,3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86CB68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A3280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0,018</w:t>
            </w:r>
          </w:p>
        </w:tc>
      </w:tr>
      <w:tr w:rsidR="00042FFF" w:rsidRPr="00042FFF" w14:paraId="52D2ED97"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35B67C75"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4D177DC"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2F00737"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D51B01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3,9 до 4,9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1DCED1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7FA46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0,023</w:t>
            </w:r>
          </w:p>
        </w:tc>
      </w:tr>
      <w:tr w:rsidR="00042FFF" w:rsidRPr="00042FFF" w14:paraId="2B05B5DD"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00F1A276"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F22BDC"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75896A17"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3B7F17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3,3 до 3,8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2B8091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40EE6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0,027</w:t>
            </w:r>
          </w:p>
        </w:tc>
      </w:tr>
      <w:tr w:rsidR="00042FFF" w:rsidRPr="00042FFF" w14:paraId="1EA0AE31"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151EA2B9"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35558F7"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C42D9B2"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BA62C9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2,8 до 3,2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109C67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10B29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0,032</w:t>
            </w:r>
          </w:p>
        </w:tc>
      </w:tr>
      <w:tr w:rsidR="00042FFF" w:rsidRPr="00042FFF" w14:paraId="2CC29FE7"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15474507"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A2FCBFF"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46B1E727"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FDA42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2,5 до 2,7</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A8E3B1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7E990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0,036</w:t>
            </w:r>
          </w:p>
        </w:tc>
      </w:tr>
      <w:tr w:rsidR="00042FFF" w:rsidRPr="00042FFF" w14:paraId="4B50AE99"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417D3776"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BC57BD6"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22CB601"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84F288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2,2 до 2,4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FD330B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00BC9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0,041</w:t>
            </w:r>
          </w:p>
        </w:tc>
      </w:tr>
      <w:tr w:rsidR="00042FFF" w:rsidRPr="00042FFF" w14:paraId="7B500502"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7146FC12"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B412C3C"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E4AD0A4"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732EB1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2,0 до 2,1</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770833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672DA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0,045</w:t>
            </w:r>
          </w:p>
        </w:tc>
      </w:tr>
      <w:tr w:rsidR="00042FFF" w:rsidRPr="00042FFF" w14:paraId="1AF8A15B"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47DD22B9"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89FCEF"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DB91B9E"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165381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до 1,9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326A7D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0103B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0,054</w:t>
            </w:r>
          </w:p>
        </w:tc>
      </w:tr>
      <w:tr w:rsidR="00042FFF" w:rsidRPr="00042FFF" w14:paraId="3DE6190C"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F52EF0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BA8F0FB"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Многоквартирные дома с централизованным холодным водоснабжением, водонагревателями, водоотведением</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5B31965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 до 5,</w:t>
            </w:r>
          </w:p>
          <w:p w14:paraId="18605FB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 до 9,</w:t>
            </w:r>
          </w:p>
          <w:p w14:paraId="4443E0F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10 до 16,</w:t>
            </w:r>
          </w:p>
          <w:p w14:paraId="7B1A517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более 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B5795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6,4 и более</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BFBB56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6BD56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12BB6DEC"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3F5BB248"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BD35497"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3560F5EE"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3C7737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5,0 до 6,3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5A58B6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E29D5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3220BC09"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3B74C3B0"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983FF52"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7E6B219"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84B439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3,9 до 4,9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A6D083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E20D3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54F5E2B0"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CDA77B1"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2E93A5"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9E312AF"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750931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3,3 до 3,8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9270F0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78523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09F1321F"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78065F50"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83770D"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797AF247"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CAD95B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2,8 до 3,2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A55542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89A7A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58509775"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051C8630"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2549862"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7266C33C"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B5CDA9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2,5 до 2,7</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43BC91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9F8F7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5B518A3F"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6CF56AC"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B3CBEED"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4757E03"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A7012E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2,2 до 2,4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893062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5F1FB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65E2F89A"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2318500"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0C84358"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3DCC417D"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FF92CE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2,0 до 2,1</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53D7C1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CEE2E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14DFC9CC"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4F68197D"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7A6BFAD"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31445F0"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BCBC5D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до 1,9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37228D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5BF7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3AC94D48"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84D511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92D42E9"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 xml:space="preserve">Многоквартирные дома без </w:t>
            </w:r>
            <w:r w:rsidRPr="00042FFF">
              <w:rPr>
                <w:rFonts w:ascii="Times New Roman" w:hAnsi="Times New Roman" w:cs="Times New Roman"/>
                <w:szCs w:val="22"/>
                <w:lang w:eastAsia="en-US"/>
              </w:rPr>
              <w:lastRenderedPageBreak/>
              <w:t>водонагревателей с централизованным холодным водоснабжением и водоотведением, оборудованные раковинами, мойками и унитазами</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586CD72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lastRenderedPageBreak/>
              <w:t>от 1 до 5,</w:t>
            </w:r>
          </w:p>
          <w:p w14:paraId="6286222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lastRenderedPageBreak/>
              <w:t>от 6 до 9,</w:t>
            </w:r>
          </w:p>
          <w:p w14:paraId="4ED9BE4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10 до 16,</w:t>
            </w:r>
          </w:p>
          <w:p w14:paraId="1264E6B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более 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F47E5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lastRenderedPageBreak/>
              <w:t>от 6,4 и более</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59F5A0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4D552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3D41834C"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57A683E5"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A1EBFA2"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78AA82B7"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06590A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5,0 до 6,3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36B3F5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9E34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73585A48"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1556C64A"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D01C9E4"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8AB14D6"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64B038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3,9 до 4,9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6D304D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6DB22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7192113E"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1F8C6D60"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94CC108"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409642D9"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F8F4AB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3,3 до 3,8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732E83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03384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06D1853A"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0BAC6C7D"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0CABFB7"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D29B430"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3F24DB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2,8 до 3,2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19C026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15079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4F0F3E21"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EF0B33A"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318718A"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3BC8A130"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ADC710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2,5 до 2,7</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5E9C58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4CBD8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696CCD0D"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16CF5547"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B073DBD"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4FD8574C"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999DE1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2,2 до 2,4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EE91BC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DA6BF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28CBB85C"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0E036243"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2DD6574"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7289E70F"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F72151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2,0 до 2,1</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69F3FA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5A145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6F32F909"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A6C57F9"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977A7ED"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E71F8FB"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5696C6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до 1,9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870A69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B42D1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0543B269"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188D02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4.</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8A506DC"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Многоквартирные дома с централизованным холодным водоснабжением без централизованного водоотведения</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7E04F85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 до 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81A5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6,4 и более</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4D660E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4F6E3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1D150773"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112020BE"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894CE26"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FB55954"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B30B6F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5,0 до 6,3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6E81E8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E9455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16CB2D43"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4ACB8425"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995036"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0A7207B"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695C1B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3,9 до 4,9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A35315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B2C8B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6E906F89"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0B9424D5"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D55A96A"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A511D86"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4E68B9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3,3 до 3,8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B86585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F76FF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3EBCFFF1"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3613DC2C"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2F25223"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545CD80"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E9779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2,8 до 3,2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49E091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CF8F6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0FC699AC"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73B389C1"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9B89CB6"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4A60C5A9"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D8BD28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до 2,7</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818D26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4D4E6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3603D0FD"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102088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560D9029"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Многоквартирные дома с централизованным холодным и горячим водоснабжением без централизованного водоотведения</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6160576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 до 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06C4F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6,4 и более</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6BF25C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19FCC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0,014</w:t>
            </w:r>
          </w:p>
        </w:tc>
      </w:tr>
      <w:tr w:rsidR="00042FFF" w:rsidRPr="00042FFF" w14:paraId="6E704166"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4B753A33"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468A85"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C3D01E9"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B7F093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5,0 до 6,3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3910D9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C45EA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0,018</w:t>
            </w:r>
          </w:p>
        </w:tc>
      </w:tr>
      <w:tr w:rsidR="00042FFF" w:rsidRPr="00042FFF" w14:paraId="0443C1A2"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389D53F"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9C6C102"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8E72B84"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77D2CD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3,9 до 4,9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82EDFD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4D445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0,023</w:t>
            </w:r>
          </w:p>
        </w:tc>
      </w:tr>
      <w:tr w:rsidR="00042FFF" w:rsidRPr="00042FFF" w14:paraId="1DB11378"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36681947"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29E7FD3"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59AA2FC"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86B758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3,3 до 3,8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D8805E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56095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0,027</w:t>
            </w:r>
          </w:p>
        </w:tc>
      </w:tr>
      <w:tr w:rsidR="00042FFF" w:rsidRPr="00042FFF" w14:paraId="56CE8A4A"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D44934C"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AD3A6FF"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4BA5D0D"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C90A27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2,8 до 3,2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3B4F0B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84702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0,032</w:t>
            </w:r>
          </w:p>
        </w:tc>
      </w:tr>
      <w:tr w:rsidR="00042FFF" w:rsidRPr="00042FFF" w14:paraId="25E8201B"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4C9C0CBA"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9A11F3A"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5537BDE0"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67C10F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2,5 до 2,7</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0A4B93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623DC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0,036</w:t>
            </w:r>
          </w:p>
        </w:tc>
      </w:tr>
      <w:tr w:rsidR="00042FFF" w:rsidRPr="00042FFF" w14:paraId="6D404155"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5524838C"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4D78698"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B537546"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BC6C23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до 2,4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31686C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3CB03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0,039</w:t>
            </w:r>
          </w:p>
        </w:tc>
      </w:tr>
      <w:tr w:rsidR="00042FFF" w:rsidRPr="00042FFF" w14:paraId="7D0F2BD8"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5174B8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6.</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9BA1964"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Многоквартирные дома коридорного или секционного типа с централизованным холодным и горячим водоснабжением, водоотведением</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736D01D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 до 5,</w:t>
            </w:r>
          </w:p>
          <w:p w14:paraId="37ED9B4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 до 9,</w:t>
            </w:r>
          </w:p>
          <w:p w14:paraId="316A055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10 до 16,</w:t>
            </w:r>
          </w:p>
          <w:p w14:paraId="4B5B0C8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более 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FC8CE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6,4 и более</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9B66F6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CBB6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0,013</w:t>
            </w:r>
          </w:p>
        </w:tc>
      </w:tr>
      <w:tr w:rsidR="00042FFF" w:rsidRPr="00042FFF" w14:paraId="32EE68BD"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4A120936"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0F82D51"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3BEF47F4"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5A8391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5,0 до 6,3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1A27B2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5B343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0,017</w:t>
            </w:r>
          </w:p>
        </w:tc>
      </w:tr>
      <w:tr w:rsidR="00042FFF" w:rsidRPr="00042FFF" w14:paraId="57155A95"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7F34E24A"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ADA239A"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D948205"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54CC0B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3,9 до 4,9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C89666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2B1D7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0,022</w:t>
            </w:r>
          </w:p>
        </w:tc>
      </w:tr>
      <w:tr w:rsidR="00042FFF" w:rsidRPr="00042FFF" w14:paraId="0A70AC8D"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940DA92"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80E0813"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4D58B677"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F5CCCE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3,3 до 3,8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62E3D7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F9063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0,026</w:t>
            </w:r>
          </w:p>
        </w:tc>
      </w:tr>
      <w:tr w:rsidR="00042FFF" w:rsidRPr="00042FFF" w14:paraId="62A4CB35"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1F9849A8"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04E80DB"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4EB22EB2"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4B6340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2,8 до 3,2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CF7212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BF8D8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0,031</w:t>
            </w:r>
          </w:p>
        </w:tc>
      </w:tr>
      <w:tr w:rsidR="00042FFF" w:rsidRPr="00042FFF" w14:paraId="3CBE450E"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7148A51"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0B2C01"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39A3EF64"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1239EA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2,5 до 2,7</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E8B3A6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4C35F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0,035</w:t>
            </w:r>
          </w:p>
        </w:tc>
      </w:tr>
      <w:tr w:rsidR="00042FFF" w:rsidRPr="00042FFF" w14:paraId="4C4AD19D"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A6BF024"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9E88EE9"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79BF67D1"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EFEC1B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2,2 до 2,4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E59C4C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DEA41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0,040</w:t>
            </w:r>
          </w:p>
        </w:tc>
      </w:tr>
      <w:tr w:rsidR="00042FFF" w:rsidRPr="00042FFF" w14:paraId="44668D65"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D584F25"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FE139D9"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E7519F7"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D71F45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2,0 до 2,1</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7B8999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E9B8E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0,044</w:t>
            </w:r>
          </w:p>
        </w:tc>
      </w:tr>
      <w:tr w:rsidR="00042FFF" w:rsidRPr="00042FFF" w14:paraId="314803E4"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D4B26B2"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7184DAF"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3A69164E"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C897F1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до 1,9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1DE27A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A4A48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0,053</w:t>
            </w:r>
          </w:p>
        </w:tc>
      </w:tr>
      <w:tr w:rsidR="00042FFF" w:rsidRPr="00042FFF" w14:paraId="4265B460"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2CA14A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lastRenderedPageBreak/>
              <w:t>7.</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D860CF4"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Многоквартирные дома коридорного или секционного типа с централизованным холодным водоснабжением, водоотведением</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6AABA36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 до 5,</w:t>
            </w:r>
          </w:p>
          <w:p w14:paraId="55A8EAE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 до 9,</w:t>
            </w:r>
          </w:p>
          <w:p w14:paraId="4C479D9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10 до 16,</w:t>
            </w:r>
          </w:p>
          <w:p w14:paraId="7276951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более 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431D6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6,4 и более</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BCCB8B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D7F1D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5E0E9385"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52C59699"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12F4F9E"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F0E0052"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72F0BC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5,0 до 6,3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2E49DC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86163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6DAECB17"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703E2BDB"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C2568E5"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235E83D"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91B5E3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3,9 до 4,9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9F9B5E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C41D8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38EA1BBC"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5B230E2"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00A2DF0"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1910FE1"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51AED5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3,3 до 3,8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510692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9F576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74063E28"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0836D00B"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9D7FA2E"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DA59BCA"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5566F7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2,8 до 3,2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000302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4534C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22F78452"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E8B8782"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9DA4D2F"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6CFDE71"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F954AC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2,5 до 2,7</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D6270D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8F929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7DE29D63"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0C9C12FC"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A91152D"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AE65211"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0E70D2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2,2 до 2,4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AF1374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E1DCD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0C1F4D97"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79BCEB61"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F9ED15C"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AD2B0A1"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FCEF42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2,0 до 2,1</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178F96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047C4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65CD480B"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7F03F06"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6AE8040"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F7B047F"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684F8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до 1,9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5BFF49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180D9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017839E4"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F51BC3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8.</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DAE6B3D"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Многоквартирные дома с централизованным холодным водоснабжением, нецентрализованным горячим водоснабжением (в случае самостоятельного производства исполнителем в многоквартирном доме коммунальной услуги по горячему водоснабжению), водоотведением</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3754D42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 до 5,</w:t>
            </w:r>
          </w:p>
          <w:p w14:paraId="4C5BE9E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 до 9,</w:t>
            </w:r>
          </w:p>
          <w:p w14:paraId="7D2A42C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10 до 16,</w:t>
            </w:r>
          </w:p>
          <w:p w14:paraId="595094A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более 16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64764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6,4 и более</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01B76C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A8DEC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0,014</w:t>
            </w:r>
          </w:p>
        </w:tc>
      </w:tr>
      <w:tr w:rsidR="00042FFF" w:rsidRPr="00042FFF" w14:paraId="2F3B1A0D"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7C518404"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E428364"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38B774F6"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10ECED7"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5,0 до 6,3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0220743"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7D8A9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0,018</w:t>
            </w:r>
          </w:p>
        </w:tc>
      </w:tr>
      <w:tr w:rsidR="00042FFF" w:rsidRPr="00042FFF" w14:paraId="348B0A83"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096331FA"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D8101B6"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92B7E4F"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499525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3,9 до 4,9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8F8FC4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F2B80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0,023</w:t>
            </w:r>
          </w:p>
        </w:tc>
      </w:tr>
      <w:tr w:rsidR="00042FFF" w:rsidRPr="00042FFF" w14:paraId="15EA8F99"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551F03E1"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1E4B9BD"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5EB649D2"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23AE60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3,3 до 3,8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897E4E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36230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0,027</w:t>
            </w:r>
          </w:p>
        </w:tc>
      </w:tr>
      <w:tr w:rsidR="00042FFF" w:rsidRPr="00042FFF" w14:paraId="7790CABF"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293A224"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C03CCF"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6DE9A318"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722BE0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2,8 до 3,2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AE0615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022D4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0,032</w:t>
            </w:r>
          </w:p>
        </w:tc>
      </w:tr>
      <w:tr w:rsidR="00042FFF" w:rsidRPr="00042FFF" w14:paraId="14777E2B"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08BEF12F"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0374BDA"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465B162"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C529F2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2,5 до 2,7</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8B01E2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82154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0,036</w:t>
            </w:r>
          </w:p>
        </w:tc>
      </w:tr>
      <w:tr w:rsidR="00042FFF" w:rsidRPr="00042FFF" w14:paraId="643BEBA6"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472FF9A2"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68896AB"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108D74B"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B38226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2,2 до 2,4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38D82B1"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DBAAF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0,041</w:t>
            </w:r>
          </w:p>
        </w:tc>
      </w:tr>
      <w:tr w:rsidR="00042FFF" w:rsidRPr="00042FFF" w14:paraId="4F73CDBB"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9CC389D"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AA4BBCC"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7CC55600"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981367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2,0 до 2,1</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D140FE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B22CF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0,045</w:t>
            </w:r>
          </w:p>
        </w:tc>
      </w:tr>
      <w:tr w:rsidR="00042FFF" w:rsidRPr="00042FFF" w14:paraId="4D89EE78"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28A85C39"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DE6AFA7"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75ED754D"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BA10C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до 1,9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A23257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6151B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0,054</w:t>
            </w:r>
          </w:p>
        </w:tc>
      </w:tr>
      <w:tr w:rsidR="00042FFF" w:rsidRPr="00042FFF" w14:paraId="5A4EAD98" w14:textId="77777777" w:rsidTr="00042FFF">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F8E428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9.</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F9AA263" w14:textId="77777777" w:rsidR="00042FFF" w:rsidRPr="00042FFF" w:rsidRDefault="00042FFF">
            <w:pPr>
              <w:pStyle w:val="ConsPlusNormal"/>
              <w:spacing w:line="276" w:lineRule="auto"/>
              <w:rPr>
                <w:rFonts w:ascii="Times New Roman" w:hAnsi="Times New Roman" w:cs="Times New Roman"/>
                <w:szCs w:val="22"/>
                <w:lang w:eastAsia="en-US"/>
              </w:rPr>
            </w:pPr>
            <w:r w:rsidRPr="00042FFF">
              <w:rPr>
                <w:rFonts w:ascii="Times New Roman" w:hAnsi="Times New Roman" w:cs="Times New Roman"/>
                <w:szCs w:val="22"/>
                <w:lang w:eastAsia="en-US"/>
              </w:rPr>
              <w:t>Многоквартирные дома с централизованным холодным водоснабжением, водонагревателями, без централизованного водоотведения</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14:paraId="7A548109"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1 до 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E724A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6,4 и более</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C75707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6914C6"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0FD6B885"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17668CDE"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436F10C"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5ACA2F60"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98863C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5,0 до 6,3</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0694E7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F5194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3B422975"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3B717AFE"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B88475B"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62622D0"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012343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3,9 до 4,9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56B0E9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1B3EBA"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47CC2DC1"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743D36B5"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B68A959"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2935B53E"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C76D36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3,3 до 3,8</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598117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0,026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E40622"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4C74E23F"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7F041210"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A35DE8E"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5FA7D968"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54C533B"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2,8 до 3,2</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C21E03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A3796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7193293F"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3B185A76"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05336F6"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037049E5"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5CF9775"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2,5 до 2,7</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7F21F00"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0,035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9BFF0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2E464F03"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35A24C33"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E52132D"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1DB6663D"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7CF12C"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2,2 до 2,4</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93D1BF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66E40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31859E96"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5A51EC99"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3EE8080"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3FC47CF3"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FFA56EF"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от 2,0 до 2,1</w:t>
            </w:r>
          </w:p>
        </w:tc>
        <w:tc>
          <w:tcPr>
            <w:tcW w:w="1474" w:type="dxa"/>
            <w:tcBorders>
              <w:top w:val="single" w:sz="4" w:space="0" w:color="auto"/>
              <w:left w:val="single" w:sz="4" w:space="0" w:color="auto"/>
              <w:bottom w:val="single" w:sz="4" w:space="0" w:color="auto"/>
              <w:right w:val="single" w:sz="4" w:space="0" w:color="auto"/>
            </w:tcBorders>
            <w:vAlign w:val="center"/>
            <w:hideMark/>
          </w:tcPr>
          <w:p w14:paraId="71E5F4CD"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0,043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ED3E8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r w:rsidR="00042FFF" w:rsidRPr="00042FFF" w14:paraId="4178AECA" w14:textId="77777777" w:rsidTr="00042FFF">
        <w:tc>
          <w:tcPr>
            <w:tcW w:w="567" w:type="dxa"/>
            <w:vMerge/>
            <w:tcBorders>
              <w:top w:val="single" w:sz="4" w:space="0" w:color="auto"/>
              <w:left w:val="single" w:sz="4" w:space="0" w:color="auto"/>
              <w:bottom w:val="single" w:sz="4" w:space="0" w:color="auto"/>
              <w:right w:val="single" w:sz="4" w:space="0" w:color="auto"/>
            </w:tcBorders>
            <w:vAlign w:val="center"/>
            <w:hideMark/>
          </w:tcPr>
          <w:p w14:paraId="6E21A187" w14:textId="77777777" w:rsidR="00042FFF" w:rsidRPr="00042FFF" w:rsidRDefault="00042FFF">
            <w:pPr>
              <w:spacing w:after="0" w:line="240" w:lineRule="auto"/>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B3EAB5C" w14:textId="77777777" w:rsidR="00042FFF" w:rsidRPr="00042FFF" w:rsidRDefault="00042FFF">
            <w:pPr>
              <w:spacing w:after="0" w:line="240" w:lineRule="auto"/>
              <w:rPr>
                <w:rFonts w:ascii="Times New Roman" w:eastAsia="Times New Roman" w:hAnsi="Times New Roman" w:cs="Times New Roman"/>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14:paraId="4E40B0E1" w14:textId="77777777" w:rsidR="00042FFF" w:rsidRPr="00042FFF" w:rsidRDefault="00042FFF">
            <w:pPr>
              <w:spacing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2CE7404"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до 1,9</w:t>
            </w:r>
          </w:p>
        </w:tc>
        <w:tc>
          <w:tcPr>
            <w:tcW w:w="1474" w:type="dxa"/>
            <w:tcBorders>
              <w:top w:val="single" w:sz="4" w:space="0" w:color="auto"/>
              <w:left w:val="single" w:sz="4" w:space="0" w:color="auto"/>
              <w:bottom w:val="single" w:sz="4" w:space="0" w:color="auto"/>
              <w:right w:val="single" w:sz="4" w:space="0" w:color="auto"/>
            </w:tcBorders>
            <w:vAlign w:val="center"/>
            <w:hideMark/>
          </w:tcPr>
          <w:p w14:paraId="654593D8"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0,052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45AFDE" w14:textId="77777777" w:rsidR="00042FFF" w:rsidRPr="00042FFF" w:rsidRDefault="00042FFF">
            <w:pPr>
              <w:pStyle w:val="ConsPlusNormal"/>
              <w:spacing w:line="276" w:lineRule="auto"/>
              <w:jc w:val="center"/>
              <w:rPr>
                <w:rFonts w:ascii="Times New Roman" w:hAnsi="Times New Roman" w:cs="Times New Roman"/>
                <w:szCs w:val="22"/>
                <w:lang w:eastAsia="en-US"/>
              </w:rPr>
            </w:pPr>
            <w:r w:rsidRPr="00042FFF">
              <w:rPr>
                <w:rFonts w:ascii="Times New Roman" w:hAnsi="Times New Roman" w:cs="Times New Roman"/>
                <w:szCs w:val="22"/>
                <w:lang w:eastAsia="en-US"/>
              </w:rPr>
              <w:t>-</w:t>
            </w:r>
          </w:p>
        </w:tc>
      </w:tr>
    </w:tbl>
    <w:p w14:paraId="4DD65EBD" w14:textId="77777777" w:rsidR="00042FFF" w:rsidRPr="00042FFF" w:rsidRDefault="00042FFF" w:rsidP="00042FFF">
      <w:pPr>
        <w:pStyle w:val="ConsPlusNormal"/>
        <w:jc w:val="both"/>
        <w:rPr>
          <w:rFonts w:ascii="Times New Roman" w:hAnsi="Times New Roman" w:cs="Times New Roman"/>
          <w:szCs w:val="22"/>
        </w:rPr>
      </w:pPr>
    </w:p>
    <w:p w14:paraId="33FD4CF5" w14:textId="77777777" w:rsidR="00042FFF" w:rsidRPr="00042FFF" w:rsidRDefault="00042FFF" w:rsidP="00042FFF">
      <w:pPr>
        <w:pStyle w:val="ConsPlusNormal"/>
        <w:jc w:val="both"/>
        <w:rPr>
          <w:rFonts w:ascii="Times New Roman" w:hAnsi="Times New Roman" w:cs="Times New Roman"/>
          <w:szCs w:val="22"/>
        </w:rPr>
      </w:pPr>
    </w:p>
    <w:p w14:paraId="177E13BF" w14:textId="77777777" w:rsidR="00042FFF" w:rsidRDefault="00042FFF" w:rsidP="00F16ABB">
      <w:pPr>
        <w:spacing w:after="0"/>
        <w:jc w:val="center"/>
        <w:rPr>
          <w:rFonts w:ascii="Times New Roman" w:hAnsi="Times New Roman" w:cs="Times New Roman"/>
          <w:sz w:val="24"/>
          <w:szCs w:val="24"/>
        </w:rPr>
      </w:pPr>
    </w:p>
    <w:p w14:paraId="5AC83777" w14:textId="77777777" w:rsidR="008360B1" w:rsidRDefault="008360B1" w:rsidP="00F16ABB">
      <w:pPr>
        <w:spacing w:after="0"/>
        <w:jc w:val="center"/>
        <w:rPr>
          <w:rFonts w:ascii="Times New Roman" w:hAnsi="Times New Roman" w:cs="Times New Roman"/>
          <w:sz w:val="24"/>
          <w:szCs w:val="24"/>
        </w:rPr>
      </w:pPr>
    </w:p>
    <w:p w14:paraId="4E04A918" w14:textId="77777777" w:rsidR="008360B1" w:rsidRDefault="008360B1" w:rsidP="00F16ABB">
      <w:pPr>
        <w:spacing w:after="0"/>
        <w:jc w:val="center"/>
        <w:rPr>
          <w:rFonts w:ascii="Times New Roman" w:hAnsi="Times New Roman" w:cs="Times New Roman"/>
          <w:sz w:val="24"/>
          <w:szCs w:val="24"/>
        </w:rPr>
      </w:pPr>
    </w:p>
    <w:p w14:paraId="23D7E7E5" w14:textId="77777777" w:rsidR="008360B1" w:rsidRDefault="008360B1" w:rsidP="00F16ABB">
      <w:pPr>
        <w:spacing w:after="0"/>
        <w:jc w:val="center"/>
        <w:rPr>
          <w:rFonts w:ascii="Times New Roman" w:hAnsi="Times New Roman" w:cs="Times New Roman"/>
          <w:sz w:val="24"/>
          <w:szCs w:val="24"/>
        </w:rPr>
      </w:pPr>
    </w:p>
    <w:p w14:paraId="5F2CBA66" w14:textId="77777777" w:rsidR="00FD7095" w:rsidRPr="0097631E" w:rsidRDefault="00FD7095" w:rsidP="0097631E">
      <w:pPr>
        <w:jc w:val="both"/>
        <w:rPr>
          <w:rFonts w:ascii="Times New Roman" w:hAnsi="Times New Roman" w:cs="Times New Roman"/>
          <w:b/>
          <w:bCs/>
          <w:sz w:val="24"/>
          <w:szCs w:val="24"/>
        </w:rPr>
      </w:pPr>
      <w:r w:rsidRPr="0097631E">
        <w:rPr>
          <w:rFonts w:ascii="Times New Roman" w:hAnsi="Times New Roman" w:cs="Times New Roman"/>
          <w:b/>
          <w:bCs/>
          <w:sz w:val="24"/>
          <w:szCs w:val="24"/>
        </w:rPr>
        <w:lastRenderedPageBreak/>
        <w:t>3. Информация об установке приборов учета</w:t>
      </w:r>
    </w:p>
    <w:p w14:paraId="51F7BEC9" w14:textId="77777777" w:rsidR="0097631E" w:rsidRDefault="0097631E" w:rsidP="0097631E">
      <w:pPr>
        <w:pStyle w:val="a3"/>
        <w:spacing w:before="0" w:beforeAutospacing="0" w:after="0" w:afterAutospacing="0"/>
        <w:jc w:val="center"/>
        <w:rPr>
          <w:b/>
          <w:bCs/>
        </w:rPr>
      </w:pPr>
    </w:p>
    <w:p w14:paraId="285EF5CB" w14:textId="77777777" w:rsidR="0097631E" w:rsidRPr="0097631E" w:rsidRDefault="00FD7095" w:rsidP="0097631E">
      <w:pPr>
        <w:pStyle w:val="a3"/>
        <w:spacing w:before="0" w:beforeAutospacing="0" w:after="0" w:afterAutospacing="0"/>
        <w:jc w:val="center"/>
        <w:rPr>
          <w:b/>
          <w:bCs/>
          <w:sz w:val="28"/>
          <w:szCs w:val="28"/>
        </w:rPr>
      </w:pPr>
      <w:r w:rsidRPr="0097631E">
        <w:rPr>
          <w:b/>
          <w:bCs/>
          <w:sz w:val="28"/>
          <w:szCs w:val="28"/>
        </w:rPr>
        <w:t xml:space="preserve">Уважаемые собственники </w:t>
      </w:r>
    </w:p>
    <w:p w14:paraId="5E083F3E" w14:textId="77777777" w:rsidR="00FD7095" w:rsidRPr="0097631E" w:rsidRDefault="00FD7095" w:rsidP="0097631E">
      <w:pPr>
        <w:pStyle w:val="a3"/>
        <w:spacing w:before="0" w:beforeAutospacing="0" w:after="0" w:afterAutospacing="0"/>
        <w:jc w:val="center"/>
        <w:rPr>
          <w:b/>
          <w:bCs/>
          <w:sz w:val="28"/>
          <w:szCs w:val="28"/>
        </w:rPr>
      </w:pPr>
      <w:r w:rsidRPr="0097631E">
        <w:rPr>
          <w:b/>
          <w:bCs/>
          <w:sz w:val="28"/>
          <w:szCs w:val="28"/>
        </w:rPr>
        <w:t>и наниматели помещений в многоквартирном доме!</w:t>
      </w:r>
    </w:p>
    <w:p w14:paraId="7D6F06D6" w14:textId="465FF938" w:rsidR="00FD7095" w:rsidRDefault="00FD7095" w:rsidP="00FD7095">
      <w:pPr>
        <w:pStyle w:val="a3"/>
        <w:ind w:firstLine="708"/>
        <w:jc w:val="both"/>
      </w:pPr>
      <w:r>
        <w:t xml:space="preserve">ООО </w:t>
      </w:r>
      <w:r w:rsidR="00B606A9">
        <w:t xml:space="preserve">«Управляющая компания </w:t>
      </w:r>
      <w:r>
        <w:t>«Альтернатива</w:t>
      </w:r>
      <w:r w:rsidR="00B606A9">
        <w:t>-</w:t>
      </w:r>
      <w:proofErr w:type="spellStart"/>
      <w:r w:rsidR="00B606A9">
        <w:t>Надеждинск</w:t>
      </w:r>
      <w:proofErr w:type="spellEnd"/>
      <w:r>
        <w:t>» оказывает услуги по установке индивидуальных приборов учета холодного и горячего водоснабжения, электроснабжения.</w:t>
      </w:r>
    </w:p>
    <w:p w14:paraId="27662D5D" w14:textId="77777777" w:rsidR="009F3E34" w:rsidRDefault="009F3E34" w:rsidP="009F3E34">
      <w:pPr>
        <w:pStyle w:val="a3"/>
        <w:spacing w:before="0" w:beforeAutospacing="0" w:after="0" w:afterAutospacing="0"/>
        <w:jc w:val="both"/>
      </w:pPr>
      <w:r>
        <w:t xml:space="preserve">Для выполнения работ по установке или замене индивидуальных приборов учета необходимо обратиться к диспетчеру: </w:t>
      </w:r>
    </w:p>
    <w:p w14:paraId="15E718BD" w14:textId="77777777" w:rsidR="009F3E34" w:rsidRDefault="009F3E34" w:rsidP="009F3E34">
      <w:pPr>
        <w:pStyle w:val="a3"/>
        <w:spacing w:before="0" w:beforeAutospacing="0" w:after="0" w:afterAutospacing="0"/>
        <w:ind w:left="1560"/>
        <w:jc w:val="both"/>
        <w:rPr>
          <w:b/>
          <w:bCs/>
          <w:sz w:val="28"/>
          <w:szCs w:val="28"/>
        </w:rPr>
      </w:pPr>
      <w:r w:rsidRPr="009F3E34">
        <w:rPr>
          <w:b/>
          <w:bCs/>
          <w:sz w:val="28"/>
          <w:szCs w:val="28"/>
        </w:rPr>
        <w:t xml:space="preserve">телефон </w:t>
      </w:r>
      <w:r>
        <w:rPr>
          <w:b/>
          <w:bCs/>
          <w:sz w:val="28"/>
          <w:szCs w:val="28"/>
        </w:rPr>
        <w:t xml:space="preserve">  </w:t>
      </w:r>
      <w:r w:rsidRPr="009F3E34">
        <w:rPr>
          <w:b/>
          <w:bCs/>
          <w:sz w:val="28"/>
          <w:szCs w:val="28"/>
        </w:rPr>
        <w:t>4 33 88</w:t>
      </w:r>
    </w:p>
    <w:p w14:paraId="5DACB6DE" w14:textId="77777777" w:rsidR="009F3E34" w:rsidRDefault="009F3E34" w:rsidP="009F3E34">
      <w:pPr>
        <w:pStyle w:val="a3"/>
        <w:spacing w:before="0" w:beforeAutospacing="0" w:after="0" w:afterAutospacing="0"/>
        <w:ind w:left="1560"/>
        <w:jc w:val="both"/>
      </w:pPr>
      <w:r>
        <w:rPr>
          <w:b/>
          <w:bCs/>
          <w:sz w:val="28"/>
          <w:szCs w:val="28"/>
        </w:rPr>
        <w:t xml:space="preserve">адрес    </w:t>
      </w:r>
      <w:proofErr w:type="spellStart"/>
      <w:r>
        <w:rPr>
          <w:b/>
          <w:bCs/>
          <w:sz w:val="28"/>
          <w:szCs w:val="28"/>
        </w:rPr>
        <w:t>г.Серов</w:t>
      </w:r>
      <w:proofErr w:type="spellEnd"/>
      <w:r>
        <w:rPr>
          <w:b/>
          <w:bCs/>
          <w:sz w:val="28"/>
          <w:szCs w:val="28"/>
        </w:rPr>
        <w:t xml:space="preserve">, </w:t>
      </w:r>
      <w:proofErr w:type="spellStart"/>
      <w:r>
        <w:rPr>
          <w:b/>
          <w:bCs/>
          <w:sz w:val="28"/>
          <w:szCs w:val="28"/>
        </w:rPr>
        <w:t>ул.Короленко</w:t>
      </w:r>
      <w:proofErr w:type="spellEnd"/>
      <w:r>
        <w:rPr>
          <w:b/>
          <w:bCs/>
          <w:sz w:val="28"/>
          <w:szCs w:val="28"/>
        </w:rPr>
        <w:t>, д.35 домоуправление</w:t>
      </w:r>
    </w:p>
    <w:p w14:paraId="45F042EE" w14:textId="1898F3F5" w:rsidR="009F3E34" w:rsidRDefault="009F3E34" w:rsidP="00B606A9">
      <w:pPr>
        <w:pStyle w:val="a3"/>
        <w:ind w:firstLine="708"/>
        <w:jc w:val="both"/>
      </w:pPr>
      <w:r>
        <w:t xml:space="preserve">При выполнении работ ООО </w:t>
      </w:r>
      <w:r w:rsidR="00B606A9">
        <w:t>«Управляющая компания «Альтернатива-</w:t>
      </w:r>
      <w:proofErr w:type="spellStart"/>
      <w:r w:rsidR="00B606A9">
        <w:t>Надеждинск</w:t>
      </w:r>
      <w:proofErr w:type="spellEnd"/>
      <w:r w:rsidR="00B606A9">
        <w:t>»</w:t>
      </w:r>
      <w:r w:rsidR="00B606A9">
        <w:t xml:space="preserve"> </w:t>
      </w:r>
      <w:r>
        <w:t>предоставляет:</w:t>
      </w:r>
    </w:p>
    <w:p w14:paraId="2D448DF6" w14:textId="77777777" w:rsidR="009F3E34" w:rsidRDefault="009F3E34" w:rsidP="009F3E34">
      <w:pPr>
        <w:pStyle w:val="a3"/>
        <w:spacing w:before="0" w:beforeAutospacing="0" w:after="0" w:afterAutospacing="0"/>
        <w:jc w:val="both"/>
      </w:pPr>
      <w:r>
        <w:t xml:space="preserve"> - гарантию на выполненные работы, гарантию на материалы (при условии, что при выполнении работ использовались материалы исполнителя работ, в соответствии с гарантийным сроком, установленным заводом изготовителем материалов);</w:t>
      </w:r>
    </w:p>
    <w:p w14:paraId="3A06E69E" w14:textId="77777777" w:rsidR="009F3E34" w:rsidRDefault="009F3E34" w:rsidP="009F3E34">
      <w:pPr>
        <w:pStyle w:val="a3"/>
        <w:spacing w:before="0" w:beforeAutospacing="0" w:after="0" w:afterAutospacing="0"/>
        <w:jc w:val="both"/>
      </w:pPr>
      <w:r>
        <w:t>- рассрочку на оплату выполненных работ;</w:t>
      </w:r>
    </w:p>
    <w:p w14:paraId="35CA037B" w14:textId="77777777" w:rsidR="009F3E34" w:rsidRDefault="009F3E34" w:rsidP="009F3E34">
      <w:pPr>
        <w:pStyle w:val="a3"/>
        <w:spacing w:before="0" w:beforeAutospacing="0" w:after="0" w:afterAutospacing="0"/>
        <w:jc w:val="both"/>
      </w:pPr>
      <w:r>
        <w:t>- ввод в эксплуатацию индивидуальных приборов учета (опломбировка, регистрация) без взимания платы.</w:t>
      </w:r>
    </w:p>
    <w:p w14:paraId="21F4557C" w14:textId="5C9CB2B6" w:rsidR="00FD7095" w:rsidRDefault="00FD7095" w:rsidP="00FD7095">
      <w:pPr>
        <w:pStyle w:val="a3"/>
        <w:jc w:val="both"/>
      </w:pPr>
      <w:r>
        <w:t xml:space="preserve">При замене счетчика специалистами ООО </w:t>
      </w:r>
      <w:r w:rsidR="00B606A9">
        <w:t>«Управляющая компания «Альтернатива-</w:t>
      </w:r>
      <w:proofErr w:type="spellStart"/>
      <w:r w:rsidR="00B606A9">
        <w:t>Надеждинск</w:t>
      </w:r>
      <w:proofErr w:type="spellEnd"/>
      <w:r w:rsidR="00B606A9">
        <w:t>»</w:t>
      </w:r>
      <w:r>
        <w:t xml:space="preserve">, стоимость услуги составит 750 рублей за один счетчик (с учетом стоимости счетчика). </w:t>
      </w:r>
    </w:p>
    <w:p w14:paraId="35803AAF" w14:textId="77777777" w:rsidR="00FD7095" w:rsidRDefault="00FD7095" w:rsidP="00FD7095">
      <w:pPr>
        <w:pStyle w:val="a3"/>
        <w:jc w:val="both"/>
      </w:pPr>
      <w:r>
        <w:t xml:space="preserve">Оплата производится в кассе ООО «Альтернатива» по адресу: ул. </w:t>
      </w:r>
      <w:r w:rsidR="009F3E34">
        <w:t>Короленко</w:t>
      </w:r>
      <w:r>
        <w:t xml:space="preserve">, д. </w:t>
      </w:r>
      <w:r w:rsidR="009F3E34">
        <w:t>35</w:t>
      </w:r>
      <w:r>
        <w:t xml:space="preserve"> (</w:t>
      </w:r>
      <w:r w:rsidR="009F3E34">
        <w:t>домоуправление</w:t>
      </w:r>
      <w:r>
        <w:t xml:space="preserve">). </w:t>
      </w:r>
    </w:p>
    <w:p w14:paraId="13580DBD" w14:textId="4E12EE57" w:rsidR="00FD7095" w:rsidRDefault="00FD7095" w:rsidP="00FD7095">
      <w:pPr>
        <w:pStyle w:val="a3"/>
        <w:jc w:val="both"/>
      </w:pPr>
      <w:r>
        <w:t xml:space="preserve">После проведения оплаты необходимо согласовать время проведение работ с </w:t>
      </w:r>
      <w:r w:rsidR="00B606A9">
        <w:t>диспетчером оперативно-диспетчерской службы</w:t>
      </w:r>
      <w:r>
        <w:t xml:space="preserve"> по тел.: </w:t>
      </w:r>
      <w:r w:rsidR="00B606A9">
        <w:t>4-33-88</w:t>
      </w:r>
      <w:r>
        <w:t xml:space="preserve">. </w:t>
      </w:r>
    </w:p>
    <w:p w14:paraId="3413CE0C" w14:textId="240C591D" w:rsidR="009F3E34" w:rsidRPr="0097631E" w:rsidRDefault="009F3E34" w:rsidP="009F3E34">
      <w:pPr>
        <w:pStyle w:val="a3"/>
        <w:jc w:val="both"/>
        <w:rPr>
          <w:i/>
          <w:iCs/>
        </w:rPr>
      </w:pPr>
      <w:r w:rsidRPr="0097631E">
        <w:rPr>
          <w:b/>
          <w:bCs/>
          <w:sz w:val="32"/>
          <w:szCs w:val="32"/>
        </w:rPr>
        <w:t>!</w:t>
      </w:r>
      <w:r w:rsidRPr="009F3E34">
        <w:rPr>
          <w:b/>
          <w:bCs/>
        </w:rPr>
        <w:t xml:space="preserve"> </w:t>
      </w:r>
      <w:r w:rsidR="00FD7095" w:rsidRPr="0097631E">
        <w:rPr>
          <w:i/>
          <w:iCs/>
        </w:rPr>
        <w:t xml:space="preserve">В случае самостоятельного выполнения работ по замене счетчика, необходимо вызвать представителя ООО </w:t>
      </w:r>
      <w:r w:rsidR="00B606A9" w:rsidRPr="00B606A9">
        <w:rPr>
          <w:i/>
          <w:iCs/>
        </w:rPr>
        <w:t>«Управляющая компания «Альтернатива-</w:t>
      </w:r>
      <w:proofErr w:type="spellStart"/>
      <w:r w:rsidR="00B606A9" w:rsidRPr="00B606A9">
        <w:rPr>
          <w:i/>
          <w:iCs/>
        </w:rPr>
        <w:t>Надеждинск</w:t>
      </w:r>
      <w:proofErr w:type="spellEnd"/>
      <w:r w:rsidR="00B606A9" w:rsidRPr="00B606A9">
        <w:rPr>
          <w:i/>
          <w:iCs/>
        </w:rPr>
        <w:t>»</w:t>
      </w:r>
      <w:r w:rsidR="00FD7095" w:rsidRPr="0097631E">
        <w:rPr>
          <w:i/>
          <w:iCs/>
        </w:rPr>
        <w:t xml:space="preserve"> для обследования (при этом обязательно предъявить старый счетчик горячей воды). </w:t>
      </w:r>
    </w:p>
    <w:p w14:paraId="76D479A6" w14:textId="77777777" w:rsidR="009F3E34" w:rsidRPr="0097631E" w:rsidRDefault="009F3E34" w:rsidP="009F3E34">
      <w:pPr>
        <w:pStyle w:val="a3"/>
        <w:jc w:val="both"/>
        <w:rPr>
          <w:i/>
          <w:iCs/>
        </w:rPr>
      </w:pPr>
      <w:r w:rsidRPr="0097631E">
        <w:rPr>
          <w:b/>
          <w:bCs/>
          <w:sz w:val="32"/>
          <w:szCs w:val="32"/>
        </w:rPr>
        <w:t>!</w:t>
      </w:r>
      <w:r>
        <w:t xml:space="preserve"> </w:t>
      </w:r>
      <w:r w:rsidRPr="0097631E">
        <w:rPr>
          <w:i/>
          <w:iCs/>
        </w:rPr>
        <w:t xml:space="preserve">В соответствии с Правилами предоставления коммунальных услуг, утвержденными Постановлением Правительства РФ от 06.05.2011 года № 354, в связи с истечением срока поверки </w:t>
      </w:r>
      <w:r w:rsidR="00B4658B" w:rsidRPr="0097631E">
        <w:rPr>
          <w:i/>
          <w:iCs/>
        </w:rPr>
        <w:t>индивидуальных приборов учета</w:t>
      </w:r>
      <w:r w:rsidRPr="0097631E">
        <w:rPr>
          <w:i/>
          <w:iCs/>
        </w:rPr>
        <w:t xml:space="preserve">, установленных в ваших квартирах, необходимо произвести их замену. </w:t>
      </w:r>
    </w:p>
    <w:p w14:paraId="504BC698" w14:textId="77777777" w:rsidR="0097631E" w:rsidRDefault="0097631E" w:rsidP="00FD7095">
      <w:pPr>
        <w:pStyle w:val="a3"/>
        <w:jc w:val="both"/>
      </w:pPr>
    </w:p>
    <w:p w14:paraId="060EA7A3" w14:textId="77777777" w:rsidR="0097631E" w:rsidRDefault="0097631E" w:rsidP="00FD7095">
      <w:pPr>
        <w:pStyle w:val="a3"/>
        <w:jc w:val="both"/>
      </w:pPr>
    </w:p>
    <w:p w14:paraId="7B41D9B3" w14:textId="77777777" w:rsidR="0097631E" w:rsidRDefault="0097631E" w:rsidP="00FD7095">
      <w:pPr>
        <w:pStyle w:val="a3"/>
        <w:jc w:val="both"/>
      </w:pPr>
    </w:p>
    <w:p w14:paraId="28499ECA" w14:textId="77777777" w:rsidR="0097631E" w:rsidRDefault="0097631E" w:rsidP="00FD7095">
      <w:pPr>
        <w:pStyle w:val="a3"/>
        <w:jc w:val="both"/>
      </w:pPr>
    </w:p>
    <w:p w14:paraId="2B5D817A" w14:textId="77777777" w:rsidR="005727AE" w:rsidRDefault="005727AE" w:rsidP="00FD7095">
      <w:pPr>
        <w:pStyle w:val="a3"/>
        <w:jc w:val="both"/>
      </w:pPr>
    </w:p>
    <w:p w14:paraId="1428B394" w14:textId="77777777" w:rsidR="00FD7095" w:rsidRPr="0097631E" w:rsidRDefault="00B4658B" w:rsidP="00FD7095">
      <w:pPr>
        <w:pStyle w:val="a3"/>
        <w:jc w:val="both"/>
        <w:rPr>
          <w:b/>
          <w:bCs/>
        </w:rPr>
      </w:pPr>
      <w:r w:rsidRPr="0097631E">
        <w:rPr>
          <w:b/>
          <w:bCs/>
        </w:rPr>
        <w:lastRenderedPageBreak/>
        <w:t>4. Порядок и формы оплаты коммунальных услуг</w:t>
      </w:r>
    </w:p>
    <w:p w14:paraId="787DF0C8" w14:textId="77777777" w:rsidR="00B4658B" w:rsidRPr="0097631E" w:rsidRDefault="00B4658B" w:rsidP="0097631E">
      <w:pPr>
        <w:ind w:firstLine="540"/>
        <w:jc w:val="both"/>
        <w:rPr>
          <w:rFonts w:ascii="Times New Roman" w:eastAsia="Times New Roman" w:hAnsi="Times New Roman" w:cs="Times New Roman"/>
          <w:sz w:val="24"/>
          <w:szCs w:val="24"/>
          <w:lang w:eastAsia="ru-RU"/>
        </w:rPr>
      </w:pPr>
      <w:r w:rsidRPr="0097631E">
        <w:rPr>
          <w:rFonts w:ascii="Times New Roman" w:hAnsi="Times New Roman" w:cs="Times New Roman"/>
          <w:sz w:val="24"/>
          <w:szCs w:val="24"/>
        </w:rPr>
        <w:t xml:space="preserve">В соответствии со ст.153 Жилищного Кодекса Российской Федерации </w:t>
      </w:r>
      <w:r w:rsidR="0097631E">
        <w:rPr>
          <w:rFonts w:ascii="Times New Roman" w:hAnsi="Times New Roman" w:cs="Times New Roman"/>
          <w:b/>
          <w:bCs/>
          <w:sz w:val="24"/>
          <w:szCs w:val="24"/>
        </w:rPr>
        <w:t>Г</w:t>
      </w:r>
      <w:r w:rsidRPr="0097631E">
        <w:rPr>
          <w:rFonts w:ascii="Times New Roman" w:hAnsi="Times New Roman" w:cs="Times New Roman"/>
          <w:b/>
          <w:bCs/>
          <w:sz w:val="24"/>
          <w:szCs w:val="24"/>
        </w:rPr>
        <w:t xml:space="preserve">раждане и </w:t>
      </w:r>
      <w:r w:rsidR="0097631E">
        <w:rPr>
          <w:rFonts w:ascii="Times New Roman" w:hAnsi="Times New Roman" w:cs="Times New Roman"/>
          <w:b/>
          <w:bCs/>
          <w:sz w:val="24"/>
          <w:szCs w:val="24"/>
        </w:rPr>
        <w:t>О</w:t>
      </w:r>
      <w:r w:rsidRPr="0097631E">
        <w:rPr>
          <w:rFonts w:ascii="Times New Roman" w:hAnsi="Times New Roman" w:cs="Times New Roman"/>
          <w:b/>
          <w:bCs/>
          <w:sz w:val="24"/>
          <w:szCs w:val="24"/>
        </w:rPr>
        <w:t xml:space="preserve">рганизации обязаны </w:t>
      </w:r>
      <w:r w:rsidRPr="0097631E">
        <w:rPr>
          <w:rFonts w:ascii="Times New Roman" w:eastAsia="Times New Roman" w:hAnsi="Times New Roman" w:cs="Times New Roman"/>
          <w:b/>
          <w:bCs/>
          <w:sz w:val="24"/>
          <w:szCs w:val="24"/>
          <w:lang w:eastAsia="ru-RU"/>
        </w:rPr>
        <w:t>своевременно и полностью вносить плату за жилое помещение и коммунальные услуги</w:t>
      </w:r>
      <w:r w:rsidRPr="0097631E">
        <w:rPr>
          <w:rFonts w:ascii="Times New Roman" w:eastAsia="Times New Roman" w:hAnsi="Times New Roman" w:cs="Times New Roman"/>
          <w:sz w:val="24"/>
          <w:szCs w:val="24"/>
          <w:lang w:eastAsia="ru-RU"/>
        </w:rPr>
        <w:t>.</w:t>
      </w:r>
    </w:p>
    <w:p w14:paraId="128B1575" w14:textId="29407E65"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proofErr w:type="gramStart"/>
      <w:r w:rsidRPr="00B4658B">
        <w:rPr>
          <w:rFonts w:ascii="Times New Roman" w:eastAsia="Times New Roman" w:hAnsi="Times New Roman" w:cs="Times New Roman"/>
          <w:sz w:val="24"/>
          <w:szCs w:val="24"/>
          <w:lang w:eastAsia="ru-RU"/>
        </w:rPr>
        <w:t xml:space="preserve">Обязанность </w:t>
      </w:r>
      <w:r w:rsidR="00B606A9">
        <w:rPr>
          <w:rFonts w:ascii="Times New Roman" w:eastAsia="Times New Roman" w:hAnsi="Times New Roman" w:cs="Times New Roman"/>
          <w:sz w:val="24"/>
          <w:szCs w:val="24"/>
          <w:lang w:eastAsia="ru-RU"/>
        </w:rPr>
        <w:t xml:space="preserve"> </w:t>
      </w:r>
      <w:r w:rsidRPr="00B4658B">
        <w:rPr>
          <w:rFonts w:ascii="Times New Roman" w:eastAsia="Times New Roman" w:hAnsi="Times New Roman" w:cs="Times New Roman"/>
          <w:sz w:val="24"/>
          <w:szCs w:val="24"/>
          <w:lang w:eastAsia="ru-RU"/>
        </w:rPr>
        <w:t>по</w:t>
      </w:r>
      <w:proofErr w:type="gramEnd"/>
      <w:r w:rsidRPr="00B4658B">
        <w:rPr>
          <w:rFonts w:ascii="Times New Roman" w:eastAsia="Times New Roman" w:hAnsi="Times New Roman" w:cs="Times New Roman"/>
          <w:sz w:val="24"/>
          <w:szCs w:val="24"/>
          <w:lang w:eastAsia="ru-RU"/>
        </w:rPr>
        <w:t xml:space="preserve"> </w:t>
      </w:r>
      <w:r w:rsidR="00B606A9">
        <w:rPr>
          <w:rFonts w:ascii="Times New Roman" w:eastAsia="Times New Roman" w:hAnsi="Times New Roman" w:cs="Times New Roman"/>
          <w:sz w:val="24"/>
          <w:szCs w:val="24"/>
          <w:lang w:eastAsia="ru-RU"/>
        </w:rPr>
        <w:t xml:space="preserve"> </w:t>
      </w:r>
      <w:r w:rsidRPr="00B4658B">
        <w:rPr>
          <w:rFonts w:ascii="Times New Roman" w:eastAsia="Times New Roman" w:hAnsi="Times New Roman" w:cs="Times New Roman"/>
          <w:sz w:val="24"/>
          <w:szCs w:val="24"/>
          <w:lang w:eastAsia="ru-RU"/>
        </w:rPr>
        <w:t xml:space="preserve">внесению </w:t>
      </w:r>
      <w:r w:rsidR="00B606A9">
        <w:rPr>
          <w:rFonts w:ascii="Times New Roman" w:eastAsia="Times New Roman" w:hAnsi="Times New Roman" w:cs="Times New Roman"/>
          <w:sz w:val="24"/>
          <w:szCs w:val="24"/>
          <w:lang w:eastAsia="ru-RU"/>
        </w:rPr>
        <w:t xml:space="preserve"> </w:t>
      </w:r>
      <w:r w:rsidRPr="00B4658B">
        <w:rPr>
          <w:rFonts w:ascii="Times New Roman" w:eastAsia="Times New Roman" w:hAnsi="Times New Roman" w:cs="Times New Roman"/>
          <w:sz w:val="24"/>
          <w:szCs w:val="24"/>
          <w:lang w:eastAsia="ru-RU"/>
        </w:rPr>
        <w:t xml:space="preserve">платы </w:t>
      </w:r>
      <w:r w:rsidR="00B606A9">
        <w:rPr>
          <w:rFonts w:ascii="Times New Roman" w:eastAsia="Times New Roman" w:hAnsi="Times New Roman" w:cs="Times New Roman"/>
          <w:sz w:val="24"/>
          <w:szCs w:val="24"/>
          <w:lang w:eastAsia="ru-RU"/>
        </w:rPr>
        <w:t xml:space="preserve"> </w:t>
      </w:r>
      <w:r w:rsidRPr="00B4658B">
        <w:rPr>
          <w:rFonts w:ascii="Times New Roman" w:eastAsia="Times New Roman" w:hAnsi="Times New Roman" w:cs="Times New Roman"/>
          <w:sz w:val="24"/>
          <w:szCs w:val="24"/>
          <w:lang w:eastAsia="ru-RU"/>
        </w:rPr>
        <w:t>за жилое помещение и коммунальные услуги возникает у:</w:t>
      </w:r>
    </w:p>
    <w:p w14:paraId="7CC2D316"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1) нанимателя жилого помещения по договору социального найма с момента заключения такого договора;</w:t>
      </w:r>
    </w:p>
    <w:p w14:paraId="5928EBED"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11EFC389"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362D097B"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78D17BB0"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4) члена жилищного кооператива с момента предоставления жилого помещения жилищным кооперативом;</w:t>
      </w:r>
    </w:p>
    <w:p w14:paraId="1782FE22"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14:paraId="175C271C"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45551EF5"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6D918946" w14:textId="77777777" w:rsidR="00B4658B" w:rsidRPr="0097631E" w:rsidRDefault="00B4658B" w:rsidP="0097631E">
      <w:pPr>
        <w:spacing w:after="0"/>
        <w:ind w:firstLine="540"/>
        <w:jc w:val="both"/>
        <w:rPr>
          <w:rFonts w:ascii="Times New Roman" w:eastAsia="Times New Roman" w:hAnsi="Times New Roman" w:cs="Times New Roman"/>
          <w:sz w:val="24"/>
          <w:szCs w:val="24"/>
          <w:lang w:eastAsia="ru-RU"/>
        </w:rPr>
      </w:pPr>
      <w:r w:rsidRPr="0097631E">
        <w:rPr>
          <w:rFonts w:ascii="Times New Roman" w:hAnsi="Times New Roman" w:cs="Times New Roman"/>
          <w:sz w:val="24"/>
          <w:szCs w:val="24"/>
        </w:rPr>
        <w:t xml:space="preserve">В соответствии со ст.154  Жилищного Кодекса Российской Федерации </w:t>
      </w:r>
      <w:r w:rsidRPr="0097631E">
        <w:rPr>
          <w:rFonts w:ascii="Times New Roman" w:eastAsia="Times New Roman" w:hAnsi="Times New Roman" w:cs="Times New Roman"/>
          <w:sz w:val="24"/>
          <w:szCs w:val="24"/>
          <w:lang w:eastAsia="ru-RU"/>
        </w:rPr>
        <w:t xml:space="preserve">Плата за жилое помещение и коммунальные услуги </w:t>
      </w:r>
      <w:r w:rsidRPr="0097631E">
        <w:rPr>
          <w:rFonts w:ascii="Times New Roman" w:eastAsia="Times New Roman" w:hAnsi="Times New Roman" w:cs="Times New Roman"/>
          <w:b/>
          <w:bCs/>
          <w:sz w:val="24"/>
          <w:szCs w:val="24"/>
          <w:lang w:eastAsia="ru-RU"/>
        </w:rPr>
        <w:t>для нанимателя жилого помещения</w:t>
      </w:r>
      <w:r w:rsidRPr="0097631E">
        <w:rPr>
          <w:rFonts w:ascii="Times New Roman" w:eastAsia="Times New Roman" w:hAnsi="Times New Roman" w:cs="Times New Roman"/>
          <w:sz w:val="24"/>
          <w:szCs w:val="24"/>
          <w:lang w:eastAsia="ru-RU"/>
        </w:rPr>
        <w:t xml:space="preserve">, занимаемого </w:t>
      </w:r>
      <w:r w:rsidRPr="0097631E">
        <w:rPr>
          <w:rFonts w:ascii="Times New Roman" w:eastAsia="Times New Roman" w:hAnsi="Times New Roman" w:cs="Times New Roman"/>
          <w:b/>
          <w:bCs/>
          <w:sz w:val="24"/>
          <w:szCs w:val="24"/>
          <w:lang w:eastAsia="ru-RU"/>
        </w:rPr>
        <w:t>по договору социального найма или договору найма жилого помещения государственного или муниципального жилищного фонда</w:t>
      </w:r>
      <w:r w:rsidRPr="0097631E">
        <w:rPr>
          <w:rFonts w:ascii="Times New Roman" w:eastAsia="Times New Roman" w:hAnsi="Times New Roman" w:cs="Times New Roman"/>
          <w:sz w:val="24"/>
          <w:szCs w:val="24"/>
          <w:lang w:eastAsia="ru-RU"/>
        </w:rPr>
        <w:t>, включает в себя:</w:t>
      </w:r>
    </w:p>
    <w:p w14:paraId="034C2E55"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1) плату за пользование жилым помещением (плата за наем);</w:t>
      </w:r>
    </w:p>
    <w:p w14:paraId="1C9A1593"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5E3A5FB3"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3) плату за коммунальные услуги.</w:t>
      </w:r>
    </w:p>
    <w:p w14:paraId="007648D2"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 xml:space="preserve">Плата за жилое помещение и коммунальные услуги </w:t>
      </w:r>
      <w:r w:rsidRPr="00B4658B">
        <w:rPr>
          <w:rFonts w:ascii="Times New Roman" w:eastAsia="Times New Roman" w:hAnsi="Times New Roman" w:cs="Times New Roman"/>
          <w:b/>
          <w:bCs/>
          <w:sz w:val="24"/>
          <w:szCs w:val="24"/>
          <w:lang w:eastAsia="ru-RU"/>
        </w:rPr>
        <w:t xml:space="preserve">для собственника помещения в многоквартирном доме </w:t>
      </w:r>
      <w:r w:rsidRPr="00B4658B">
        <w:rPr>
          <w:rFonts w:ascii="Times New Roman" w:eastAsia="Times New Roman" w:hAnsi="Times New Roman" w:cs="Times New Roman"/>
          <w:sz w:val="24"/>
          <w:szCs w:val="24"/>
          <w:lang w:eastAsia="ru-RU"/>
        </w:rPr>
        <w:t>включает в себя:</w:t>
      </w:r>
    </w:p>
    <w:p w14:paraId="54D45E41"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14:paraId="7230C5C5"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2) взнос на капитальный ремонт;</w:t>
      </w:r>
    </w:p>
    <w:p w14:paraId="541FF9EC"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3) плату за коммунальные услуги.</w:t>
      </w:r>
    </w:p>
    <w:p w14:paraId="69C3A72D"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t>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11F15E64" w14:textId="77777777" w:rsidR="00B4658B" w:rsidRPr="00B4658B" w:rsidRDefault="00B4658B" w:rsidP="0097631E">
      <w:pPr>
        <w:spacing w:after="0" w:line="240" w:lineRule="auto"/>
        <w:ind w:firstLine="540"/>
        <w:jc w:val="both"/>
        <w:rPr>
          <w:rFonts w:ascii="Times New Roman" w:eastAsia="Times New Roman" w:hAnsi="Times New Roman" w:cs="Times New Roman"/>
          <w:sz w:val="24"/>
          <w:szCs w:val="24"/>
          <w:lang w:eastAsia="ru-RU"/>
        </w:rPr>
      </w:pPr>
      <w:r w:rsidRPr="00B4658B">
        <w:rPr>
          <w:rFonts w:ascii="Times New Roman" w:eastAsia="Times New Roman" w:hAnsi="Times New Roman" w:cs="Times New Roman"/>
          <w:sz w:val="24"/>
          <w:szCs w:val="24"/>
          <w:lang w:eastAsia="ru-RU"/>
        </w:rPr>
        <w:lastRenderedPageBreak/>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73BECB29" w14:textId="77777777" w:rsidR="00521A6D" w:rsidRPr="00521A6D" w:rsidRDefault="00521A6D" w:rsidP="0097631E">
      <w:pPr>
        <w:spacing w:after="0" w:line="240" w:lineRule="auto"/>
        <w:ind w:firstLine="540"/>
        <w:jc w:val="both"/>
        <w:rPr>
          <w:rFonts w:ascii="Times New Roman" w:eastAsia="Times New Roman" w:hAnsi="Times New Roman" w:cs="Times New Roman"/>
          <w:sz w:val="24"/>
          <w:szCs w:val="24"/>
          <w:lang w:eastAsia="ru-RU"/>
        </w:rPr>
      </w:pPr>
      <w:r w:rsidRPr="00521A6D">
        <w:rPr>
          <w:rFonts w:ascii="Times New Roman" w:eastAsia="Times New Roman" w:hAnsi="Times New Roman" w:cs="Times New Roman"/>
          <w:b/>
          <w:bCs/>
          <w:sz w:val="24"/>
          <w:szCs w:val="24"/>
          <w:lang w:eastAsia="ru-RU"/>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r w:rsidRPr="00521A6D">
        <w:rPr>
          <w:rFonts w:ascii="Times New Roman" w:eastAsia="Times New Roman" w:hAnsi="Times New Roman" w:cs="Times New Roman"/>
          <w:sz w:val="24"/>
          <w:szCs w:val="24"/>
          <w:lang w:eastAsia="ru-RU"/>
        </w:rPr>
        <w:t>.</w:t>
      </w:r>
    </w:p>
    <w:p w14:paraId="7984E3DE" w14:textId="77777777" w:rsidR="00521A6D" w:rsidRPr="00521A6D" w:rsidRDefault="00521A6D" w:rsidP="0097631E">
      <w:pPr>
        <w:spacing w:after="0" w:line="240" w:lineRule="auto"/>
        <w:ind w:firstLine="540"/>
        <w:jc w:val="both"/>
        <w:rPr>
          <w:rFonts w:ascii="Times New Roman" w:eastAsia="Times New Roman" w:hAnsi="Times New Roman" w:cs="Times New Roman"/>
          <w:sz w:val="24"/>
          <w:szCs w:val="24"/>
          <w:lang w:eastAsia="ru-RU"/>
        </w:rPr>
      </w:pPr>
      <w:bookmarkStart w:id="2" w:name="p2393"/>
      <w:bookmarkEnd w:id="2"/>
      <w:r w:rsidRPr="00521A6D">
        <w:rPr>
          <w:rFonts w:ascii="Times New Roman" w:eastAsia="Times New Roman" w:hAnsi="Times New Roman" w:cs="Times New Roman"/>
          <w:sz w:val="24"/>
          <w:szCs w:val="24"/>
          <w:lang w:eastAsia="ru-RU"/>
        </w:rPr>
        <w:t>Плата за жилое помещение и коммунальные услуги вносится на основании:</w:t>
      </w:r>
    </w:p>
    <w:p w14:paraId="7A26C523" w14:textId="77777777" w:rsidR="00521A6D" w:rsidRPr="00521A6D" w:rsidRDefault="00521A6D" w:rsidP="0097631E">
      <w:pPr>
        <w:spacing w:after="0" w:line="240" w:lineRule="auto"/>
        <w:ind w:firstLine="540"/>
        <w:jc w:val="both"/>
        <w:rPr>
          <w:rFonts w:ascii="Times New Roman" w:eastAsia="Times New Roman" w:hAnsi="Times New Roman" w:cs="Times New Roman"/>
          <w:sz w:val="24"/>
          <w:szCs w:val="24"/>
          <w:lang w:eastAsia="ru-RU"/>
        </w:rPr>
      </w:pPr>
      <w:r w:rsidRPr="00521A6D">
        <w:rPr>
          <w:rFonts w:ascii="Times New Roman" w:eastAsia="Times New Roman" w:hAnsi="Times New Roman" w:cs="Times New Roman"/>
          <w:sz w:val="24"/>
          <w:szCs w:val="24"/>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3C65DBE8" w14:textId="77777777" w:rsidR="00521A6D" w:rsidRPr="00521A6D" w:rsidRDefault="00521A6D" w:rsidP="0097631E">
      <w:pPr>
        <w:spacing w:after="0" w:line="240" w:lineRule="auto"/>
        <w:ind w:firstLine="540"/>
        <w:jc w:val="both"/>
        <w:rPr>
          <w:rFonts w:ascii="Times New Roman" w:eastAsia="Times New Roman" w:hAnsi="Times New Roman" w:cs="Times New Roman"/>
          <w:sz w:val="24"/>
          <w:szCs w:val="24"/>
          <w:lang w:eastAsia="ru-RU"/>
        </w:rPr>
      </w:pPr>
      <w:r w:rsidRPr="00521A6D">
        <w:rPr>
          <w:rFonts w:ascii="Times New Roman" w:eastAsia="Times New Roman" w:hAnsi="Times New Roman" w:cs="Times New Roman"/>
          <w:sz w:val="24"/>
          <w:szCs w:val="24"/>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2AB2276D" w14:textId="77777777" w:rsidR="00521A6D" w:rsidRPr="00521A6D" w:rsidRDefault="00521A6D" w:rsidP="0097631E">
      <w:pPr>
        <w:spacing w:after="0" w:line="240" w:lineRule="auto"/>
        <w:ind w:firstLine="540"/>
        <w:jc w:val="both"/>
        <w:rPr>
          <w:rFonts w:ascii="Times New Roman" w:eastAsia="Times New Roman" w:hAnsi="Times New Roman" w:cs="Times New Roman"/>
          <w:sz w:val="24"/>
          <w:szCs w:val="24"/>
          <w:lang w:eastAsia="ru-RU"/>
        </w:rPr>
      </w:pPr>
      <w:r w:rsidRPr="00521A6D">
        <w:rPr>
          <w:rFonts w:ascii="Times New Roman" w:eastAsia="Times New Roman" w:hAnsi="Times New Roman" w:cs="Times New Roman"/>
          <w:sz w:val="24"/>
          <w:szCs w:val="24"/>
          <w:lang w:eastAsia="ru-RU"/>
        </w:rPr>
        <w:t xml:space="preserve">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w:t>
      </w:r>
      <w:r w:rsidR="00287C34">
        <w:rPr>
          <w:rFonts w:ascii="Times New Roman" w:eastAsia="Times New Roman" w:hAnsi="Times New Roman" w:cs="Times New Roman"/>
          <w:sz w:val="24"/>
          <w:szCs w:val="24"/>
          <w:lang w:eastAsia="ru-RU"/>
        </w:rPr>
        <w:t xml:space="preserve">государственной информационной </w:t>
      </w:r>
      <w:r w:rsidRPr="00521A6D">
        <w:rPr>
          <w:rFonts w:ascii="Times New Roman" w:eastAsia="Times New Roman" w:hAnsi="Times New Roman" w:cs="Times New Roman"/>
          <w:sz w:val="24"/>
          <w:szCs w:val="24"/>
          <w:lang w:eastAsia="ru-RU"/>
        </w:rPr>
        <w:t>системе.</w:t>
      </w:r>
    </w:p>
    <w:p w14:paraId="0F9F59C4" w14:textId="77777777" w:rsidR="00521A6D" w:rsidRPr="00521A6D" w:rsidRDefault="00521A6D" w:rsidP="0097631E">
      <w:pPr>
        <w:spacing w:after="0" w:line="240" w:lineRule="auto"/>
        <w:ind w:firstLine="540"/>
        <w:jc w:val="both"/>
        <w:rPr>
          <w:rFonts w:ascii="Times New Roman" w:eastAsia="Times New Roman" w:hAnsi="Times New Roman" w:cs="Times New Roman"/>
          <w:sz w:val="24"/>
          <w:szCs w:val="24"/>
          <w:lang w:eastAsia="ru-RU"/>
        </w:rPr>
      </w:pPr>
      <w:r w:rsidRPr="00287C34">
        <w:rPr>
          <w:rFonts w:ascii="Times New Roman" w:eastAsia="Times New Roman" w:hAnsi="Times New Roman" w:cs="Times New Roman"/>
          <w:b/>
          <w:bCs/>
          <w:sz w:val="44"/>
          <w:szCs w:val="44"/>
          <w:lang w:eastAsia="ru-RU"/>
        </w:rPr>
        <w:t>!</w:t>
      </w:r>
      <w:r w:rsidRPr="0097631E">
        <w:rPr>
          <w:rFonts w:ascii="Times New Roman" w:eastAsia="Times New Roman" w:hAnsi="Times New Roman" w:cs="Times New Roman"/>
          <w:sz w:val="24"/>
          <w:szCs w:val="24"/>
          <w:lang w:eastAsia="ru-RU"/>
        </w:rPr>
        <w:t xml:space="preserve"> </w:t>
      </w:r>
      <w:r w:rsidRPr="00521A6D">
        <w:rPr>
          <w:rFonts w:ascii="Times New Roman" w:eastAsia="Times New Roman" w:hAnsi="Times New Roman" w:cs="Times New Roman"/>
          <w:b/>
          <w:bCs/>
          <w:sz w:val="24"/>
          <w:szCs w:val="24"/>
          <w:lang w:eastAsia="ru-RU"/>
        </w:rPr>
        <w:t>Лица, несвоевременно и (или) не полностью внесшие плату за жилое помещение и коммунальные услуги, обязаны уплатить кредитору пени</w:t>
      </w:r>
      <w:r w:rsidRPr="00521A6D">
        <w:rPr>
          <w:rFonts w:ascii="Times New Roman" w:eastAsia="Times New Roman" w:hAnsi="Times New Roman" w:cs="Times New Roman"/>
          <w:sz w:val="24"/>
          <w:szCs w:val="24"/>
          <w:lang w:eastAsia="ru-RU"/>
        </w:rPr>
        <w:t xml:space="preserve">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521A6D">
        <w:rPr>
          <w:rFonts w:ascii="Times New Roman" w:eastAsia="Times New Roman" w:hAnsi="Times New Roman" w:cs="Times New Roman"/>
          <w:sz w:val="24"/>
          <w:szCs w:val="24"/>
          <w:lang w:eastAsia="ru-RU"/>
        </w:rPr>
        <w:t>стотридцатой</w:t>
      </w:r>
      <w:proofErr w:type="spellEnd"/>
      <w:r w:rsidRPr="00521A6D">
        <w:rPr>
          <w:rFonts w:ascii="Times New Roman" w:eastAsia="Times New Roman"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6F436D85" w14:textId="77777777" w:rsidR="00521A6D" w:rsidRPr="00521A6D" w:rsidRDefault="00521A6D" w:rsidP="0097631E">
      <w:pPr>
        <w:spacing w:after="0" w:line="240" w:lineRule="auto"/>
        <w:ind w:firstLine="540"/>
        <w:jc w:val="both"/>
        <w:rPr>
          <w:rFonts w:ascii="Times New Roman" w:eastAsia="Times New Roman" w:hAnsi="Times New Roman" w:cs="Times New Roman"/>
          <w:sz w:val="24"/>
          <w:szCs w:val="24"/>
          <w:lang w:eastAsia="ru-RU"/>
        </w:rPr>
      </w:pPr>
      <w:r w:rsidRPr="00521A6D">
        <w:rPr>
          <w:rFonts w:ascii="Times New Roman" w:eastAsia="Times New Roman" w:hAnsi="Times New Roman" w:cs="Times New Roman"/>
          <w:sz w:val="24"/>
          <w:szCs w:val="24"/>
          <w:lang w:eastAsia="ru-RU"/>
        </w:rPr>
        <w:t>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08CD85CD" w14:textId="77777777" w:rsidR="00AB6FEA" w:rsidRPr="0097631E" w:rsidRDefault="00AB6FEA" w:rsidP="0097631E">
      <w:pPr>
        <w:spacing w:after="0" w:line="240" w:lineRule="auto"/>
        <w:ind w:firstLine="540"/>
        <w:jc w:val="both"/>
        <w:rPr>
          <w:rFonts w:ascii="Times New Roman" w:eastAsia="Times New Roman" w:hAnsi="Times New Roman" w:cs="Times New Roman"/>
          <w:sz w:val="24"/>
          <w:szCs w:val="24"/>
          <w:lang w:eastAsia="ru-RU"/>
        </w:rPr>
      </w:pPr>
      <w:r w:rsidRPr="0097631E">
        <w:rPr>
          <w:rFonts w:ascii="Times New Roman" w:eastAsia="Times New Roman" w:hAnsi="Times New Roman" w:cs="Times New Roman"/>
          <w:sz w:val="24"/>
          <w:szCs w:val="24"/>
          <w:lang w:eastAsia="ru-RU"/>
        </w:rPr>
        <w:t>В соответствии со ст.157</w:t>
      </w:r>
      <w:r w:rsidR="00287C34">
        <w:rPr>
          <w:rFonts w:ascii="Times New Roman" w:eastAsia="Times New Roman" w:hAnsi="Times New Roman" w:cs="Times New Roman"/>
          <w:sz w:val="24"/>
          <w:szCs w:val="24"/>
          <w:lang w:eastAsia="ru-RU"/>
        </w:rPr>
        <w:t xml:space="preserve"> </w:t>
      </w:r>
      <w:r w:rsidR="00287C34" w:rsidRPr="0097631E">
        <w:rPr>
          <w:rFonts w:ascii="Times New Roman" w:hAnsi="Times New Roman" w:cs="Times New Roman"/>
          <w:sz w:val="24"/>
          <w:szCs w:val="24"/>
        </w:rPr>
        <w:t>Жилищного Кодекса Российской Федерации</w:t>
      </w:r>
      <w:r w:rsidRPr="0097631E">
        <w:rPr>
          <w:rFonts w:ascii="Times New Roman" w:eastAsia="Times New Roman" w:hAnsi="Times New Roman" w:cs="Times New Roman"/>
          <w:sz w:val="24"/>
          <w:szCs w:val="24"/>
          <w:lang w:eastAsia="ru-RU"/>
        </w:rPr>
        <w:t xml:space="preserve"> расчетный период для оплаты коммунальных услуг устанавливается равным календарному году.</w:t>
      </w:r>
    </w:p>
    <w:p w14:paraId="4F92ADF6" w14:textId="77777777" w:rsidR="00521A6D" w:rsidRPr="00521A6D" w:rsidRDefault="00521A6D" w:rsidP="0097631E">
      <w:pPr>
        <w:spacing w:after="0" w:line="240" w:lineRule="auto"/>
        <w:ind w:firstLine="540"/>
        <w:jc w:val="both"/>
        <w:rPr>
          <w:rFonts w:ascii="Times New Roman" w:eastAsia="Times New Roman" w:hAnsi="Times New Roman" w:cs="Times New Roman"/>
          <w:sz w:val="24"/>
          <w:szCs w:val="24"/>
          <w:lang w:eastAsia="ru-RU"/>
        </w:rPr>
      </w:pPr>
      <w:r w:rsidRPr="00521A6D">
        <w:rPr>
          <w:rFonts w:ascii="Times New Roman" w:eastAsia="Times New Roman" w:hAnsi="Times New Roman" w:cs="Times New Roman"/>
          <w:sz w:val="24"/>
          <w:szCs w:val="24"/>
          <w:lang w:eastAsia="ru-RU"/>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w:t>
      </w:r>
      <w:r w:rsidRPr="00521A6D">
        <w:rPr>
          <w:rFonts w:ascii="Times New Roman" w:eastAsia="Times New Roman" w:hAnsi="Times New Roman" w:cs="Times New Roman"/>
          <w:sz w:val="24"/>
          <w:szCs w:val="24"/>
          <w:lang w:eastAsia="ru-RU"/>
        </w:rPr>
        <w:lastRenderedPageBreak/>
        <w:t>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4928A1D0" w14:textId="77777777" w:rsidR="00521A6D" w:rsidRPr="00521A6D" w:rsidRDefault="00521A6D" w:rsidP="0097631E">
      <w:pPr>
        <w:spacing w:after="0" w:line="240" w:lineRule="auto"/>
        <w:ind w:firstLine="540"/>
        <w:jc w:val="both"/>
        <w:rPr>
          <w:rFonts w:ascii="Times New Roman" w:eastAsia="Times New Roman" w:hAnsi="Times New Roman" w:cs="Times New Roman"/>
          <w:sz w:val="24"/>
          <w:szCs w:val="24"/>
          <w:lang w:eastAsia="ru-RU"/>
        </w:rPr>
      </w:pPr>
      <w:r w:rsidRPr="00521A6D">
        <w:rPr>
          <w:rFonts w:ascii="Times New Roman" w:eastAsia="Times New Roman" w:hAnsi="Times New Roman" w:cs="Times New Roman"/>
          <w:sz w:val="24"/>
          <w:szCs w:val="24"/>
          <w:lang w:eastAsia="ru-RU"/>
        </w:rPr>
        <w:t>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14:paraId="36D49489" w14:textId="77777777" w:rsidR="00AB6FEA" w:rsidRPr="00AB6FEA" w:rsidRDefault="00AB6FEA" w:rsidP="0097631E">
      <w:pPr>
        <w:spacing w:after="0" w:line="240" w:lineRule="auto"/>
        <w:ind w:firstLine="540"/>
        <w:jc w:val="both"/>
        <w:rPr>
          <w:rFonts w:ascii="Times New Roman" w:eastAsia="Times New Roman" w:hAnsi="Times New Roman" w:cs="Times New Roman"/>
          <w:sz w:val="24"/>
          <w:szCs w:val="24"/>
          <w:lang w:eastAsia="ru-RU"/>
        </w:rPr>
      </w:pPr>
      <w:r w:rsidRPr="00AB6FEA">
        <w:rPr>
          <w:rFonts w:ascii="Times New Roman" w:eastAsia="Times New Roman" w:hAnsi="Times New Roman" w:cs="Times New Roman"/>
          <w:sz w:val="24"/>
          <w:szCs w:val="24"/>
          <w:lang w:eastAsia="ru-RU"/>
        </w:rPr>
        <w:t>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Правилами</w:t>
      </w:r>
      <w:r w:rsidR="00D82A20">
        <w:rPr>
          <w:rFonts w:ascii="Times New Roman" w:eastAsia="Times New Roman" w:hAnsi="Times New Roman" w:cs="Times New Roman"/>
          <w:sz w:val="24"/>
          <w:szCs w:val="24"/>
          <w:lang w:eastAsia="ru-RU"/>
        </w:rPr>
        <w:t xml:space="preserve"> </w:t>
      </w:r>
      <w:r w:rsidR="00D82A20" w:rsidRPr="0097631E">
        <w:rPr>
          <w:rFonts w:ascii="Times New Roman" w:hAnsi="Times New Roman" w:cs="Times New Roman"/>
          <w:b/>
          <w:bCs/>
          <w:sz w:val="24"/>
          <w:szCs w:val="24"/>
        </w:rPr>
        <w:t>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(ред. от 13.07.2019)</w:t>
      </w:r>
      <w:r w:rsidRPr="00AB6FEA">
        <w:rPr>
          <w:rFonts w:ascii="Times New Roman" w:eastAsia="Times New Roman" w:hAnsi="Times New Roman" w:cs="Times New Roman"/>
          <w:sz w:val="24"/>
          <w:szCs w:val="24"/>
          <w:lang w:eastAsia="ru-RU"/>
        </w:rPr>
        <w:t>,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14:paraId="14531BCC" w14:textId="77777777" w:rsidR="00D82A20" w:rsidRDefault="00D82A20" w:rsidP="0097631E">
      <w:pPr>
        <w:spacing w:after="0" w:line="240" w:lineRule="auto"/>
        <w:jc w:val="both"/>
        <w:rPr>
          <w:rFonts w:ascii="Times New Roman" w:hAnsi="Times New Roman" w:cs="Times New Roman"/>
          <w:sz w:val="24"/>
          <w:szCs w:val="24"/>
        </w:rPr>
      </w:pPr>
      <w:bookmarkStart w:id="3" w:name="dst101447"/>
      <w:bookmarkStart w:id="4" w:name="dst100935"/>
      <w:bookmarkEnd w:id="3"/>
      <w:bookmarkEnd w:id="4"/>
    </w:p>
    <w:p w14:paraId="535E1449" w14:textId="77777777" w:rsidR="00C40C6F" w:rsidRPr="00C40C6F" w:rsidRDefault="00C40C6F" w:rsidP="00D82A20">
      <w:pPr>
        <w:spacing w:after="0" w:line="240" w:lineRule="auto"/>
        <w:ind w:firstLine="540"/>
        <w:jc w:val="both"/>
        <w:rPr>
          <w:rFonts w:ascii="Times New Roman" w:eastAsia="Times New Roman" w:hAnsi="Times New Roman" w:cs="Times New Roman"/>
          <w:sz w:val="24"/>
          <w:szCs w:val="24"/>
          <w:lang w:eastAsia="ru-RU"/>
        </w:rPr>
      </w:pPr>
      <w:r w:rsidRPr="0097631E">
        <w:rPr>
          <w:rFonts w:ascii="Times New Roman" w:hAnsi="Times New Roman" w:cs="Times New Roman"/>
          <w:sz w:val="24"/>
          <w:szCs w:val="24"/>
        </w:rPr>
        <w:t xml:space="preserve">В соответствии с </w:t>
      </w:r>
      <w:proofErr w:type="spellStart"/>
      <w:r w:rsidRPr="0097631E">
        <w:rPr>
          <w:rFonts w:ascii="Times New Roman" w:hAnsi="Times New Roman" w:cs="Times New Roman"/>
          <w:sz w:val="24"/>
          <w:szCs w:val="24"/>
        </w:rPr>
        <w:t>п.п</w:t>
      </w:r>
      <w:proofErr w:type="spellEnd"/>
      <w:r w:rsidRPr="0097631E">
        <w:rPr>
          <w:rFonts w:ascii="Times New Roman" w:hAnsi="Times New Roman" w:cs="Times New Roman"/>
          <w:sz w:val="24"/>
          <w:szCs w:val="24"/>
        </w:rPr>
        <w:t xml:space="preserve">. з. ст.31 </w:t>
      </w:r>
      <w:r w:rsidRPr="00D82A20">
        <w:rPr>
          <w:rFonts w:ascii="Times New Roman" w:hAnsi="Times New Roman" w:cs="Times New Roman"/>
          <w:b/>
          <w:bCs/>
          <w:sz w:val="24"/>
          <w:szCs w:val="24"/>
        </w:rPr>
        <w:t>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(ред. от 13.07.2019)</w:t>
      </w:r>
      <w:r w:rsidRPr="0097631E">
        <w:rPr>
          <w:rFonts w:ascii="Times New Roman" w:hAnsi="Times New Roman" w:cs="Times New Roman"/>
          <w:sz w:val="24"/>
          <w:szCs w:val="24"/>
        </w:rPr>
        <w:t xml:space="preserve"> Исполнитель коммунальных услуг обязан</w:t>
      </w:r>
      <w:r w:rsidR="00D82A20">
        <w:rPr>
          <w:rFonts w:ascii="Times New Roman" w:hAnsi="Times New Roman" w:cs="Times New Roman"/>
          <w:sz w:val="24"/>
          <w:szCs w:val="24"/>
        </w:rPr>
        <w:t xml:space="preserve"> </w:t>
      </w:r>
      <w:r w:rsidR="00D82A20">
        <w:rPr>
          <w:rFonts w:ascii="Times New Roman" w:hAnsi="Times New Roman" w:cs="Times New Roman"/>
          <w:sz w:val="24"/>
          <w:szCs w:val="24"/>
        </w:rPr>
        <w:tab/>
      </w:r>
      <w:r w:rsidRPr="00C40C6F">
        <w:rPr>
          <w:rFonts w:ascii="Times New Roman" w:eastAsia="Times New Roman" w:hAnsi="Times New Roman" w:cs="Times New Roman"/>
          <w:sz w:val="24"/>
          <w:szCs w:val="24"/>
          <w:lang w:eastAsia="ru-RU"/>
        </w:rPr>
        <w:t>уведомлять потребителей не реже 1 раза в квартал путем указания в платежных документах о:</w:t>
      </w:r>
    </w:p>
    <w:p w14:paraId="5B3D10AE"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5" w:name="dst100171"/>
      <w:bookmarkEnd w:id="5"/>
      <w:r w:rsidRPr="00C40C6F">
        <w:rPr>
          <w:rFonts w:ascii="Times New Roman" w:eastAsia="Times New Roman" w:hAnsi="Times New Roman" w:cs="Times New Roman"/>
          <w:sz w:val="24"/>
          <w:szCs w:val="24"/>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14:paraId="50B5CD15"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6" w:name="dst100172"/>
      <w:bookmarkEnd w:id="6"/>
      <w:r w:rsidRPr="00C40C6F">
        <w:rPr>
          <w:rFonts w:ascii="Times New Roman" w:eastAsia="Times New Roman" w:hAnsi="Times New Roman" w:cs="Times New Roman"/>
          <w:sz w:val="24"/>
          <w:szCs w:val="24"/>
          <w:lang w:eastAsia="ru-RU"/>
        </w:rPr>
        <w:t xml:space="preserve">применении в случае непредставления потребителем сведений о показаниях приборов учета информации, указанной в </w:t>
      </w:r>
      <w:hyperlink r:id="rId15" w:anchor="dst101268" w:history="1">
        <w:r w:rsidRPr="00C40C6F">
          <w:rPr>
            <w:rFonts w:ascii="Times New Roman" w:eastAsia="Times New Roman" w:hAnsi="Times New Roman" w:cs="Times New Roman"/>
            <w:color w:val="0000FF"/>
            <w:sz w:val="24"/>
            <w:szCs w:val="24"/>
            <w:u w:val="single"/>
            <w:lang w:eastAsia="ru-RU"/>
          </w:rPr>
          <w:t>пункте 59</w:t>
        </w:r>
      </w:hyperlink>
      <w:r w:rsidRPr="00C40C6F">
        <w:rPr>
          <w:rFonts w:ascii="Times New Roman" w:eastAsia="Times New Roman" w:hAnsi="Times New Roman" w:cs="Times New Roman"/>
          <w:sz w:val="24"/>
          <w:szCs w:val="24"/>
          <w:lang w:eastAsia="ru-RU"/>
        </w:rPr>
        <w:t xml:space="preserve"> настоящих Правил;</w:t>
      </w:r>
    </w:p>
    <w:p w14:paraId="698991B7"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7" w:name="dst101210"/>
      <w:bookmarkEnd w:id="7"/>
      <w:r w:rsidRPr="00C40C6F">
        <w:rPr>
          <w:rFonts w:ascii="Times New Roman" w:eastAsia="Times New Roman" w:hAnsi="Times New Roman" w:cs="Times New Roman"/>
          <w:sz w:val="24"/>
          <w:szCs w:val="24"/>
          <w:lang w:eastAsia="ru-RU"/>
        </w:rPr>
        <w:t>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5DA819AE"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8" w:name="dst101212"/>
      <w:bookmarkEnd w:id="8"/>
      <w:r w:rsidRPr="00C40C6F">
        <w:rPr>
          <w:rFonts w:ascii="Times New Roman" w:eastAsia="Times New Roman" w:hAnsi="Times New Roman" w:cs="Times New Roman"/>
          <w:sz w:val="24"/>
          <w:szCs w:val="24"/>
          <w:lang w:eastAsia="ru-RU"/>
        </w:rPr>
        <w:lastRenderedPageBreak/>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14EE2040"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9" w:name="dst101213"/>
      <w:bookmarkEnd w:id="9"/>
      <w:r w:rsidRPr="00C40C6F">
        <w:rPr>
          <w:rFonts w:ascii="Times New Roman" w:eastAsia="Times New Roman" w:hAnsi="Times New Roman" w:cs="Times New Roman"/>
          <w:sz w:val="24"/>
          <w:szCs w:val="24"/>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0E57EA48" w14:textId="77777777" w:rsidR="00D82A20" w:rsidRDefault="00D82A20" w:rsidP="0097631E">
      <w:pPr>
        <w:spacing w:after="0" w:line="240" w:lineRule="auto"/>
        <w:jc w:val="both"/>
        <w:rPr>
          <w:rFonts w:ascii="Times New Roman" w:hAnsi="Times New Roman" w:cs="Times New Roman"/>
          <w:sz w:val="24"/>
          <w:szCs w:val="24"/>
        </w:rPr>
      </w:pPr>
    </w:p>
    <w:p w14:paraId="5DC37404" w14:textId="77777777" w:rsidR="00C40C6F" w:rsidRPr="0097631E" w:rsidRDefault="00C40C6F" w:rsidP="00D82A20">
      <w:pPr>
        <w:spacing w:after="0" w:line="240" w:lineRule="auto"/>
        <w:ind w:firstLine="540"/>
        <w:jc w:val="both"/>
        <w:rPr>
          <w:rFonts w:ascii="Times New Roman" w:hAnsi="Times New Roman" w:cs="Times New Roman"/>
          <w:sz w:val="24"/>
          <w:szCs w:val="24"/>
        </w:rPr>
      </w:pPr>
      <w:r w:rsidRPr="00D82A20">
        <w:rPr>
          <w:rFonts w:ascii="Times New Roman" w:hAnsi="Times New Roman" w:cs="Times New Roman"/>
          <w:sz w:val="24"/>
          <w:szCs w:val="24"/>
        </w:rPr>
        <w:t xml:space="preserve">В соответствии с </w:t>
      </w:r>
      <w:proofErr w:type="spellStart"/>
      <w:r w:rsidRPr="00D82A20">
        <w:rPr>
          <w:rFonts w:ascii="Times New Roman" w:hAnsi="Times New Roman" w:cs="Times New Roman"/>
          <w:sz w:val="24"/>
          <w:szCs w:val="24"/>
        </w:rPr>
        <w:t>п.п</w:t>
      </w:r>
      <w:proofErr w:type="spellEnd"/>
      <w:r w:rsidRPr="00D82A20">
        <w:rPr>
          <w:rFonts w:ascii="Times New Roman" w:hAnsi="Times New Roman" w:cs="Times New Roman"/>
          <w:sz w:val="24"/>
          <w:szCs w:val="24"/>
        </w:rPr>
        <w:t>.</w:t>
      </w:r>
      <w:r w:rsidR="00D82A20">
        <w:rPr>
          <w:rFonts w:ascii="Times New Roman" w:hAnsi="Times New Roman" w:cs="Times New Roman"/>
          <w:sz w:val="24"/>
          <w:szCs w:val="24"/>
        </w:rPr>
        <w:t xml:space="preserve"> «</w:t>
      </w:r>
      <w:r w:rsidRPr="00D82A20">
        <w:rPr>
          <w:rFonts w:ascii="Times New Roman" w:hAnsi="Times New Roman" w:cs="Times New Roman"/>
          <w:sz w:val="24"/>
          <w:szCs w:val="24"/>
        </w:rPr>
        <w:t>з</w:t>
      </w:r>
      <w:r w:rsidR="00D82A20">
        <w:rPr>
          <w:rFonts w:ascii="Times New Roman" w:hAnsi="Times New Roman" w:cs="Times New Roman"/>
          <w:sz w:val="24"/>
          <w:szCs w:val="24"/>
        </w:rPr>
        <w:t>»</w:t>
      </w:r>
      <w:r w:rsidRPr="00D82A20">
        <w:rPr>
          <w:rFonts w:ascii="Times New Roman" w:hAnsi="Times New Roman" w:cs="Times New Roman"/>
          <w:sz w:val="24"/>
          <w:szCs w:val="24"/>
        </w:rPr>
        <w:t xml:space="preserve"> ст.34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(ред. от 13.07.2019)</w:t>
      </w:r>
      <w:r w:rsidRPr="0097631E">
        <w:rPr>
          <w:rFonts w:ascii="Times New Roman" w:hAnsi="Times New Roman" w:cs="Times New Roman"/>
          <w:sz w:val="24"/>
          <w:szCs w:val="24"/>
        </w:rPr>
        <w:t xml:space="preserve"> </w:t>
      </w:r>
      <w:r w:rsidR="00D82A20">
        <w:rPr>
          <w:rFonts w:ascii="Times New Roman" w:hAnsi="Times New Roman" w:cs="Times New Roman"/>
          <w:sz w:val="24"/>
          <w:szCs w:val="24"/>
        </w:rPr>
        <w:t xml:space="preserve"> </w:t>
      </w:r>
      <w:r w:rsidRPr="00D82A20">
        <w:rPr>
          <w:rFonts w:ascii="Times New Roman" w:hAnsi="Times New Roman" w:cs="Times New Roman"/>
          <w:b/>
          <w:bCs/>
          <w:sz w:val="24"/>
          <w:szCs w:val="24"/>
        </w:rPr>
        <w:t>Потребитель обязан:</w:t>
      </w:r>
    </w:p>
    <w:p w14:paraId="2E46AF92"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r w:rsidRPr="00C40C6F">
        <w:rPr>
          <w:rFonts w:ascii="Times New Roman" w:eastAsia="Times New Roman" w:hAnsi="Times New Roman" w:cs="Times New Roman"/>
          <w:b/>
          <w:bCs/>
          <w:sz w:val="24"/>
          <w:szCs w:val="24"/>
          <w:lang w:eastAsia="ru-RU"/>
        </w:rPr>
        <w:t>обеспечивать проведение поверок</w:t>
      </w:r>
      <w:r w:rsidRPr="00C40C6F">
        <w:rPr>
          <w:rFonts w:ascii="Times New Roman" w:eastAsia="Times New Roman" w:hAnsi="Times New Roman" w:cs="Times New Roman"/>
          <w:sz w:val="24"/>
          <w:szCs w:val="24"/>
          <w:lang w:eastAsia="ru-RU"/>
        </w:rPr>
        <w:t xml:space="preserve">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68CA4004"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0" w:name="dst101231"/>
      <w:bookmarkEnd w:id="10"/>
      <w:r w:rsidRPr="00C40C6F">
        <w:rPr>
          <w:rFonts w:ascii="Times New Roman" w:eastAsia="Times New Roman" w:hAnsi="Times New Roman" w:cs="Times New Roman"/>
          <w:b/>
          <w:bCs/>
          <w:sz w:val="24"/>
          <w:szCs w:val="24"/>
          <w:lang w:eastAsia="ru-RU"/>
        </w:rPr>
        <w:t>допускать представителей исполнителя</w:t>
      </w:r>
      <w:r w:rsidRPr="00C40C6F">
        <w:rPr>
          <w:rFonts w:ascii="Times New Roman" w:eastAsia="Times New Roman" w:hAnsi="Times New Roman" w:cs="Times New Roman"/>
          <w:sz w:val="24"/>
          <w:szCs w:val="24"/>
          <w:lang w:eastAsia="ru-RU"/>
        </w:rPr>
        <w:t xml:space="preserve">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16" w:anchor="dst101303" w:history="1">
        <w:r w:rsidRPr="00C40C6F">
          <w:rPr>
            <w:rFonts w:ascii="Times New Roman" w:eastAsia="Times New Roman" w:hAnsi="Times New Roman" w:cs="Times New Roman"/>
            <w:color w:val="0000FF"/>
            <w:sz w:val="24"/>
            <w:szCs w:val="24"/>
            <w:u w:val="single"/>
            <w:lang w:eastAsia="ru-RU"/>
          </w:rPr>
          <w:t>пункте 85</w:t>
        </w:r>
      </w:hyperlink>
      <w:r w:rsidRPr="00C40C6F">
        <w:rPr>
          <w:rFonts w:ascii="Times New Roman" w:eastAsia="Times New Roman" w:hAnsi="Times New Roman" w:cs="Times New Roman"/>
          <w:sz w:val="24"/>
          <w:szCs w:val="24"/>
          <w:lang w:eastAsia="ru-RU"/>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3206BA56" w14:textId="77777777" w:rsidR="00C40C6F" w:rsidRPr="00C40C6F" w:rsidRDefault="00C40C6F" w:rsidP="0097631E">
      <w:pPr>
        <w:spacing w:after="0" w:line="240" w:lineRule="auto"/>
        <w:jc w:val="both"/>
        <w:rPr>
          <w:rFonts w:ascii="Times New Roman" w:eastAsia="Times New Roman" w:hAnsi="Times New Roman" w:cs="Times New Roman"/>
          <w:sz w:val="24"/>
          <w:szCs w:val="24"/>
          <w:lang w:eastAsia="ru-RU"/>
        </w:rPr>
      </w:pPr>
      <w:r w:rsidRPr="00C40C6F">
        <w:rPr>
          <w:rFonts w:ascii="Times New Roman" w:eastAsia="Times New Roman" w:hAnsi="Times New Roman" w:cs="Times New Roman"/>
          <w:sz w:val="24"/>
          <w:szCs w:val="24"/>
          <w:lang w:eastAsia="ru-RU"/>
        </w:rPr>
        <w:t xml:space="preserve">(в ред. </w:t>
      </w:r>
      <w:hyperlink r:id="rId17" w:anchor="dst100259" w:history="1">
        <w:r w:rsidRPr="00C40C6F">
          <w:rPr>
            <w:rFonts w:ascii="Times New Roman" w:eastAsia="Times New Roman" w:hAnsi="Times New Roman" w:cs="Times New Roman"/>
            <w:color w:val="0000FF"/>
            <w:sz w:val="24"/>
            <w:szCs w:val="24"/>
            <w:u w:val="single"/>
            <w:lang w:eastAsia="ru-RU"/>
          </w:rPr>
          <w:t>Постановления</w:t>
        </w:r>
      </w:hyperlink>
      <w:r w:rsidRPr="00C40C6F">
        <w:rPr>
          <w:rFonts w:ascii="Times New Roman" w:eastAsia="Times New Roman" w:hAnsi="Times New Roman" w:cs="Times New Roman"/>
          <w:sz w:val="24"/>
          <w:szCs w:val="24"/>
          <w:lang w:eastAsia="ru-RU"/>
        </w:rPr>
        <w:t xml:space="preserve"> Правительства РФ от 26.12.2016 N 1498)</w:t>
      </w:r>
    </w:p>
    <w:p w14:paraId="472749C3" w14:textId="77777777" w:rsidR="00C40C6F" w:rsidRPr="00C40C6F" w:rsidRDefault="00C40C6F" w:rsidP="0097631E">
      <w:pPr>
        <w:spacing w:after="0" w:line="240" w:lineRule="auto"/>
        <w:jc w:val="both"/>
        <w:rPr>
          <w:rFonts w:ascii="Times New Roman" w:eastAsia="Times New Roman" w:hAnsi="Times New Roman" w:cs="Times New Roman"/>
          <w:sz w:val="24"/>
          <w:szCs w:val="24"/>
          <w:lang w:eastAsia="ru-RU"/>
        </w:rPr>
      </w:pPr>
      <w:r w:rsidRPr="00C40C6F">
        <w:rPr>
          <w:rFonts w:ascii="Times New Roman" w:eastAsia="Times New Roman" w:hAnsi="Times New Roman" w:cs="Times New Roman"/>
          <w:sz w:val="24"/>
          <w:szCs w:val="24"/>
          <w:lang w:eastAsia="ru-RU"/>
        </w:rPr>
        <w:t>(см. текст в предыдущей редакции)</w:t>
      </w:r>
    </w:p>
    <w:p w14:paraId="4945937C"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1" w:name="dst101232"/>
      <w:bookmarkEnd w:id="11"/>
      <w:r w:rsidRPr="00C40C6F">
        <w:rPr>
          <w:rFonts w:ascii="Times New Roman" w:eastAsia="Times New Roman" w:hAnsi="Times New Roman" w:cs="Times New Roman"/>
          <w:b/>
          <w:bCs/>
          <w:sz w:val="24"/>
          <w:szCs w:val="24"/>
          <w:lang w:eastAsia="ru-RU"/>
        </w:rPr>
        <w:t>допускать исполнителя в занимаемое жилое помещение</w:t>
      </w:r>
      <w:r w:rsidRPr="00C40C6F">
        <w:rPr>
          <w:rFonts w:ascii="Times New Roman" w:eastAsia="Times New Roman" w:hAnsi="Times New Roman" w:cs="Times New Roman"/>
          <w:sz w:val="24"/>
          <w:szCs w:val="24"/>
          <w:lang w:eastAsia="ru-RU"/>
        </w:rPr>
        <w:t xml:space="preserve">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8" w:anchor="dst101303" w:history="1">
        <w:r w:rsidRPr="00C40C6F">
          <w:rPr>
            <w:rFonts w:ascii="Times New Roman" w:eastAsia="Times New Roman" w:hAnsi="Times New Roman" w:cs="Times New Roman"/>
            <w:color w:val="0000FF"/>
            <w:sz w:val="24"/>
            <w:szCs w:val="24"/>
            <w:u w:val="single"/>
            <w:lang w:eastAsia="ru-RU"/>
          </w:rPr>
          <w:t>пункте 85</w:t>
        </w:r>
      </w:hyperlink>
      <w:r w:rsidRPr="00C40C6F">
        <w:rPr>
          <w:rFonts w:ascii="Times New Roman" w:eastAsia="Times New Roman" w:hAnsi="Times New Roman" w:cs="Times New Roman"/>
          <w:sz w:val="24"/>
          <w:szCs w:val="24"/>
          <w:lang w:eastAsia="ru-RU"/>
        </w:rPr>
        <w:t xml:space="preserve"> настоящих Правил, время, но не чаще 1 раза в 3 месяца;</w:t>
      </w:r>
    </w:p>
    <w:p w14:paraId="0D37C721" w14:textId="77777777" w:rsidR="00C40C6F" w:rsidRPr="00C40C6F" w:rsidRDefault="00C40C6F" w:rsidP="0097631E">
      <w:pPr>
        <w:spacing w:after="0" w:line="240" w:lineRule="auto"/>
        <w:jc w:val="both"/>
        <w:rPr>
          <w:rFonts w:ascii="Times New Roman" w:eastAsia="Times New Roman" w:hAnsi="Times New Roman" w:cs="Times New Roman"/>
          <w:sz w:val="24"/>
          <w:szCs w:val="24"/>
          <w:lang w:eastAsia="ru-RU"/>
        </w:rPr>
      </w:pPr>
      <w:r w:rsidRPr="00C40C6F">
        <w:rPr>
          <w:rFonts w:ascii="Times New Roman" w:eastAsia="Times New Roman" w:hAnsi="Times New Roman" w:cs="Times New Roman"/>
          <w:sz w:val="24"/>
          <w:szCs w:val="24"/>
          <w:lang w:eastAsia="ru-RU"/>
        </w:rPr>
        <w:t xml:space="preserve">(в ред. Постановлений Правительства РФ от 16.04.2013 </w:t>
      </w:r>
      <w:hyperlink r:id="rId19" w:anchor="dst100104" w:history="1">
        <w:r w:rsidRPr="00C40C6F">
          <w:rPr>
            <w:rFonts w:ascii="Times New Roman" w:eastAsia="Times New Roman" w:hAnsi="Times New Roman" w:cs="Times New Roman"/>
            <w:color w:val="0000FF"/>
            <w:sz w:val="24"/>
            <w:szCs w:val="24"/>
            <w:u w:val="single"/>
            <w:lang w:eastAsia="ru-RU"/>
          </w:rPr>
          <w:t>N 344</w:t>
        </w:r>
      </w:hyperlink>
      <w:r w:rsidRPr="00C40C6F">
        <w:rPr>
          <w:rFonts w:ascii="Times New Roman" w:eastAsia="Times New Roman" w:hAnsi="Times New Roman" w:cs="Times New Roman"/>
          <w:sz w:val="24"/>
          <w:szCs w:val="24"/>
          <w:lang w:eastAsia="ru-RU"/>
        </w:rPr>
        <w:t xml:space="preserve">, от 26.12.2016 </w:t>
      </w:r>
      <w:hyperlink r:id="rId20" w:anchor="dst100260" w:history="1">
        <w:r w:rsidRPr="00C40C6F">
          <w:rPr>
            <w:rFonts w:ascii="Times New Roman" w:eastAsia="Times New Roman" w:hAnsi="Times New Roman" w:cs="Times New Roman"/>
            <w:color w:val="0000FF"/>
            <w:sz w:val="24"/>
            <w:szCs w:val="24"/>
            <w:u w:val="single"/>
            <w:lang w:eastAsia="ru-RU"/>
          </w:rPr>
          <w:t>N 1498</w:t>
        </w:r>
      </w:hyperlink>
      <w:r w:rsidRPr="00C40C6F">
        <w:rPr>
          <w:rFonts w:ascii="Times New Roman" w:eastAsia="Times New Roman" w:hAnsi="Times New Roman" w:cs="Times New Roman"/>
          <w:sz w:val="24"/>
          <w:szCs w:val="24"/>
          <w:lang w:eastAsia="ru-RU"/>
        </w:rPr>
        <w:t>)</w:t>
      </w:r>
    </w:p>
    <w:p w14:paraId="2FDEF09D" w14:textId="77777777" w:rsidR="00C40C6F" w:rsidRPr="00C40C6F" w:rsidRDefault="00C40C6F" w:rsidP="0097631E">
      <w:pPr>
        <w:spacing w:after="0" w:line="240" w:lineRule="auto"/>
        <w:jc w:val="both"/>
        <w:rPr>
          <w:rFonts w:ascii="Times New Roman" w:eastAsia="Times New Roman" w:hAnsi="Times New Roman" w:cs="Times New Roman"/>
          <w:sz w:val="24"/>
          <w:szCs w:val="24"/>
          <w:lang w:eastAsia="ru-RU"/>
        </w:rPr>
      </w:pPr>
      <w:r w:rsidRPr="00C40C6F">
        <w:rPr>
          <w:rFonts w:ascii="Times New Roman" w:eastAsia="Times New Roman" w:hAnsi="Times New Roman" w:cs="Times New Roman"/>
          <w:sz w:val="24"/>
          <w:szCs w:val="24"/>
          <w:lang w:eastAsia="ru-RU"/>
        </w:rPr>
        <w:t>(см. текст в предыдущей редакции)</w:t>
      </w:r>
    </w:p>
    <w:p w14:paraId="16C196A6"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2" w:name="dst100230"/>
      <w:bookmarkEnd w:id="12"/>
      <w:r w:rsidRPr="00C40C6F">
        <w:rPr>
          <w:rFonts w:ascii="Times New Roman" w:eastAsia="Times New Roman" w:hAnsi="Times New Roman" w:cs="Times New Roman"/>
          <w:b/>
          <w:bCs/>
          <w:sz w:val="24"/>
          <w:szCs w:val="24"/>
          <w:lang w:eastAsia="ru-RU"/>
        </w:rPr>
        <w:t>информировать исполнителя об увеличении или уменьшении числа граждан</w:t>
      </w:r>
      <w:r w:rsidRPr="00C40C6F">
        <w:rPr>
          <w:rFonts w:ascii="Times New Roman" w:eastAsia="Times New Roman" w:hAnsi="Times New Roman" w:cs="Times New Roman"/>
          <w:sz w:val="24"/>
          <w:szCs w:val="24"/>
          <w:lang w:eastAsia="ru-RU"/>
        </w:rPr>
        <w:t>,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1BBD0917"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3" w:name="dst101233"/>
      <w:bookmarkEnd w:id="13"/>
      <w:r w:rsidRPr="00C40C6F">
        <w:rPr>
          <w:rFonts w:ascii="Times New Roman" w:eastAsia="Times New Roman" w:hAnsi="Times New Roman" w:cs="Times New Roman"/>
          <w:b/>
          <w:bCs/>
          <w:sz w:val="24"/>
          <w:szCs w:val="24"/>
          <w:lang w:eastAsia="ru-RU"/>
        </w:rPr>
        <w:t>своевременно и в полном объеме вносить плату за коммунальные услуги</w:t>
      </w:r>
      <w:r w:rsidRPr="00C40C6F">
        <w:rPr>
          <w:rFonts w:ascii="Times New Roman" w:eastAsia="Times New Roman" w:hAnsi="Times New Roman" w:cs="Times New Roman"/>
          <w:sz w:val="24"/>
          <w:szCs w:val="24"/>
          <w:lang w:eastAsia="ru-RU"/>
        </w:rPr>
        <w:t xml:space="preserve">,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21" w:anchor="dst101222" w:history="1">
        <w:r w:rsidRPr="00C40C6F">
          <w:rPr>
            <w:rFonts w:ascii="Times New Roman" w:eastAsia="Times New Roman" w:hAnsi="Times New Roman" w:cs="Times New Roman"/>
            <w:color w:val="0000FF"/>
            <w:sz w:val="24"/>
            <w:szCs w:val="24"/>
            <w:u w:val="single"/>
            <w:lang w:eastAsia="ru-RU"/>
          </w:rPr>
          <w:t>подпунктом е(2) пункта 32</w:t>
        </w:r>
      </w:hyperlink>
      <w:r w:rsidRPr="00C40C6F">
        <w:rPr>
          <w:rFonts w:ascii="Times New Roman" w:eastAsia="Times New Roman" w:hAnsi="Times New Roman" w:cs="Times New Roman"/>
          <w:sz w:val="24"/>
          <w:szCs w:val="24"/>
          <w:lang w:eastAsia="ru-RU"/>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14:paraId="3E128655" w14:textId="77777777" w:rsidR="00D82A20" w:rsidRDefault="00D82A20" w:rsidP="0097631E">
      <w:pPr>
        <w:spacing w:after="0" w:line="240" w:lineRule="auto"/>
        <w:ind w:firstLine="540"/>
        <w:jc w:val="both"/>
        <w:rPr>
          <w:rFonts w:ascii="Times New Roman" w:eastAsia="Times New Roman" w:hAnsi="Times New Roman" w:cs="Times New Roman"/>
          <w:b/>
          <w:bCs/>
          <w:sz w:val="24"/>
          <w:szCs w:val="24"/>
          <w:lang w:eastAsia="ru-RU"/>
        </w:rPr>
      </w:pPr>
    </w:p>
    <w:p w14:paraId="67B82F96" w14:textId="77777777" w:rsidR="00C40C6F" w:rsidRPr="00C40C6F" w:rsidRDefault="009472F6" w:rsidP="0097631E">
      <w:pPr>
        <w:spacing w:after="0" w:line="240" w:lineRule="auto"/>
        <w:ind w:firstLine="540"/>
        <w:jc w:val="both"/>
        <w:rPr>
          <w:rFonts w:ascii="Times New Roman" w:eastAsia="Times New Roman" w:hAnsi="Times New Roman" w:cs="Times New Roman"/>
          <w:b/>
          <w:bCs/>
          <w:sz w:val="24"/>
          <w:szCs w:val="24"/>
          <w:lang w:eastAsia="ru-RU"/>
        </w:rPr>
      </w:pPr>
      <w:r w:rsidRPr="00D82A20">
        <w:rPr>
          <w:rFonts w:ascii="Times New Roman" w:eastAsia="Times New Roman" w:hAnsi="Times New Roman" w:cs="Times New Roman"/>
          <w:sz w:val="24"/>
          <w:szCs w:val="24"/>
          <w:lang w:eastAsia="ru-RU"/>
        </w:rPr>
        <w:t xml:space="preserve">В соответствии со ст.35 </w:t>
      </w:r>
      <w:r w:rsidRPr="00D82A20">
        <w:rPr>
          <w:rFonts w:ascii="Times New Roman" w:hAnsi="Times New Roman" w:cs="Times New Roman"/>
          <w:sz w:val="24"/>
          <w:szCs w:val="24"/>
        </w:rPr>
        <w:t xml:space="preserve">Правил предоставления коммунальных услуг собственникам и пользователям помещений в многоквартирных домах и жилых домов, утвержденных  </w:t>
      </w:r>
      <w:r w:rsidRPr="00D82A20">
        <w:rPr>
          <w:rFonts w:ascii="Times New Roman" w:hAnsi="Times New Roman" w:cs="Times New Roman"/>
          <w:sz w:val="24"/>
          <w:szCs w:val="24"/>
        </w:rPr>
        <w:lastRenderedPageBreak/>
        <w:t>Постановлением Правительства РФ от 06.05.2011 N 354 (ред. от 13.07.2019)</w:t>
      </w:r>
      <w:r w:rsidRPr="0097631E">
        <w:rPr>
          <w:rFonts w:ascii="Times New Roman" w:hAnsi="Times New Roman" w:cs="Times New Roman"/>
          <w:b/>
          <w:bCs/>
          <w:sz w:val="24"/>
          <w:szCs w:val="24"/>
        </w:rPr>
        <w:t xml:space="preserve"> </w:t>
      </w:r>
      <w:r w:rsidR="00C40C6F" w:rsidRPr="00C40C6F">
        <w:rPr>
          <w:rFonts w:ascii="Times New Roman" w:eastAsia="Times New Roman" w:hAnsi="Times New Roman" w:cs="Times New Roman"/>
          <w:b/>
          <w:bCs/>
          <w:sz w:val="24"/>
          <w:szCs w:val="24"/>
          <w:lang w:eastAsia="ru-RU"/>
        </w:rPr>
        <w:t>Потребитель не вправе:</w:t>
      </w:r>
    </w:p>
    <w:p w14:paraId="20067CFD"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4" w:name="dst100235"/>
      <w:bookmarkEnd w:id="14"/>
      <w:r w:rsidRPr="00C40C6F">
        <w:rPr>
          <w:rFonts w:ascii="Times New Roman" w:eastAsia="Times New Roman" w:hAnsi="Times New Roman" w:cs="Times New Roman"/>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33F5B42D"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5" w:name="dst100236"/>
      <w:bookmarkEnd w:id="15"/>
      <w:r w:rsidRPr="00C40C6F">
        <w:rPr>
          <w:rFonts w:ascii="Times New Roman" w:eastAsia="Times New Roman" w:hAnsi="Times New Roman" w:cs="Times New Roman"/>
          <w:sz w:val="24"/>
          <w:szCs w:val="24"/>
          <w:lang w:eastAsia="ru-RU"/>
        </w:rPr>
        <w:t>б) производить слив теплоносителя из системы отопления без разрешения исполнителя;</w:t>
      </w:r>
    </w:p>
    <w:p w14:paraId="740DFA03"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6" w:name="dst100237"/>
      <w:bookmarkEnd w:id="16"/>
      <w:r w:rsidRPr="00C40C6F">
        <w:rPr>
          <w:rFonts w:ascii="Times New Roman" w:eastAsia="Times New Roman" w:hAnsi="Times New Roman" w:cs="Times New Roman"/>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573D32DC"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7" w:name="dst100238"/>
      <w:bookmarkEnd w:id="17"/>
      <w:r w:rsidRPr="00C40C6F">
        <w:rPr>
          <w:rFonts w:ascii="Times New Roman" w:eastAsia="Times New Roman" w:hAnsi="Times New Roman" w:cs="Times New Roman"/>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14:paraId="61D4FFCE"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8" w:name="dst100239"/>
      <w:bookmarkEnd w:id="18"/>
      <w:r w:rsidRPr="00C40C6F">
        <w:rPr>
          <w:rFonts w:ascii="Times New Roman" w:eastAsia="Times New Roman" w:hAnsi="Times New Roman" w:cs="Times New Roman"/>
          <w:sz w:val="24"/>
          <w:szCs w:val="24"/>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43667287" w14:textId="77777777" w:rsidR="00C40C6F" w:rsidRPr="00C40C6F" w:rsidRDefault="00C40C6F" w:rsidP="0097631E">
      <w:pPr>
        <w:spacing w:after="0" w:line="240" w:lineRule="auto"/>
        <w:ind w:firstLine="540"/>
        <w:jc w:val="both"/>
        <w:rPr>
          <w:rFonts w:ascii="Times New Roman" w:eastAsia="Times New Roman" w:hAnsi="Times New Roman" w:cs="Times New Roman"/>
          <w:sz w:val="24"/>
          <w:szCs w:val="24"/>
          <w:lang w:eastAsia="ru-RU"/>
        </w:rPr>
      </w:pPr>
      <w:bookmarkStart w:id="19" w:name="dst100240"/>
      <w:bookmarkEnd w:id="19"/>
      <w:r w:rsidRPr="00C40C6F">
        <w:rPr>
          <w:rFonts w:ascii="Times New Roman" w:eastAsia="Times New Roman" w:hAnsi="Times New Roman" w:cs="Times New Roman"/>
          <w:sz w:val="24"/>
          <w:szCs w:val="24"/>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4C448613" w14:textId="77777777" w:rsidR="00C40C6F" w:rsidRPr="0097631E" w:rsidRDefault="00C40C6F" w:rsidP="0097631E">
      <w:pPr>
        <w:spacing w:after="0" w:line="240" w:lineRule="auto"/>
        <w:jc w:val="both"/>
        <w:rPr>
          <w:rFonts w:ascii="Times New Roman" w:hAnsi="Times New Roman" w:cs="Times New Roman"/>
          <w:sz w:val="24"/>
          <w:szCs w:val="24"/>
        </w:rPr>
      </w:pPr>
    </w:p>
    <w:p w14:paraId="7BD8695B" w14:textId="77777777" w:rsidR="009472F6" w:rsidRPr="009472F6" w:rsidRDefault="0093564B" w:rsidP="0097631E">
      <w:pPr>
        <w:spacing w:after="0" w:line="240" w:lineRule="auto"/>
        <w:ind w:firstLine="540"/>
        <w:jc w:val="both"/>
        <w:rPr>
          <w:rFonts w:ascii="Times New Roman" w:eastAsia="Times New Roman" w:hAnsi="Times New Roman" w:cs="Times New Roman"/>
          <w:sz w:val="24"/>
          <w:szCs w:val="24"/>
          <w:lang w:eastAsia="ru-RU"/>
        </w:rPr>
      </w:pPr>
      <w:r w:rsidRPr="0097631E">
        <w:rPr>
          <w:rFonts w:ascii="Times New Roman" w:eastAsia="Times New Roman" w:hAnsi="Times New Roman" w:cs="Times New Roman"/>
          <w:b/>
          <w:bCs/>
          <w:sz w:val="24"/>
          <w:szCs w:val="24"/>
          <w:lang w:eastAsia="ru-RU"/>
        </w:rPr>
        <w:t>В соответствии со ст.</w:t>
      </w:r>
      <w:r w:rsidR="00D82A20">
        <w:rPr>
          <w:rFonts w:ascii="Times New Roman" w:eastAsia="Times New Roman" w:hAnsi="Times New Roman" w:cs="Times New Roman"/>
          <w:b/>
          <w:bCs/>
          <w:sz w:val="24"/>
          <w:szCs w:val="24"/>
          <w:lang w:eastAsia="ru-RU"/>
        </w:rPr>
        <w:t xml:space="preserve"> </w:t>
      </w:r>
      <w:r w:rsidRPr="0097631E">
        <w:rPr>
          <w:rFonts w:ascii="Times New Roman" w:eastAsia="Times New Roman" w:hAnsi="Times New Roman" w:cs="Times New Roman"/>
          <w:b/>
          <w:bCs/>
          <w:sz w:val="24"/>
          <w:szCs w:val="24"/>
          <w:lang w:eastAsia="ru-RU"/>
        </w:rPr>
        <w:t xml:space="preserve">84-85 </w:t>
      </w:r>
      <w:r w:rsidRPr="0097631E">
        <w:rPr>
          <w:rFonts w:ascii="Times New Roman" w:hAnsi="Times New Roman" w:cs="Times New Roman"/>
          <w:b/>
          <w:bCs/>
          <w:sz w:val="24"/>
          <w:szCs w:val="24"/>
        </w:rPr>
        <w:t>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(ред. от 13.07.2019)</w:t>
      </w:r>
      <w:r w:rsidR="00D82A20">
        <w:rPr>
          <w:rFonts w:ascii="Times New Roman" w:hAnsi="Times New Roman" w:cs="Times New Roman"/>
          <w:b/>
          <w:bCs/>
          <w:sz w:val="24"/>
          <w:szCs w:val="24"/>
        </w:rPr>
        <w:t xml:space="preserve"> </w:t>
      </w:r>
      <w:r w:rsidR="00D82A20">
        <w:rPr>
          <w:rFonts w:ascii="Times New Roman" w:eastAsia="Times New Roman" w:hAnsi="Times New Roman" w:cs="Times New Roman"/>
          <w:sz w:val="24"/>
          <w:szCs w:val="24"/>
          <w:lang w:eastAsia="ru-RU"/>
        </w:rPr>
        <w:t>п</w:t>
      </w:r>
      <w:r w:rsidR="009472F6" w:rsidRPr="009472F6">
        <w:rPr>
          <w:rFonts w:ascii="Times New Roman" w:eastAsia="Times New Roman" w:hAnsi="Times New Roman" w:cs="Times New Roman"/>
          <w:sz w:val="24"/>
          <w:szCs w:val="24"/>
          <w:lang w:eastAsia="ru-RU"/>
        </w:rPr>
        <w:t xml:space="preserve">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r:id="rId22" w:anchor="dst100367" w:history="1">
        <w:r w:rsidR="009472F6" w:rsidRPr="009472F6">
          <w:rPr>
            <w:rFonts w:ascii="Times New Roman" w:eastAsia="Times New Roman" w:hAnsi="Times New Roman" w:cs="Times New Roman"/>
            <w:color w:val="0000FF"/>
            <w:sz w:val="24"/>
            <w:szCs w:val="24"/>
            <w:u w:val="single"/>
            <w:lang w:eastAsia="ru-RU"/>
          </w:rPr>
          <w:t>пункте 82</w:t>
        </w:r>
      </w:hyperlink>
      <w:r w:rsidR="009472F6" w:rsidRPr="009472F6">
        <w:rPr>
          <w:rFonts w:ascii="Times New Roman" w:eastAsia="Times New Roman" w:hAnsi="Times New Roman" w:cs="Times New Roman"/>
          <w:sz w:val="24"/>
          <w:szCs w:val="24"/>
          <w:lang w:eastAsia="ru-RU"/>
        </w:rPr>
        <w:t xml:space="preserve"> настоящих Правил проверку и снять показания прибора учета.</w:t>
      </w:r>
    </w:p>
    <w:p w14:paraId="384EBBD3" w14:textId="77777777" w:rsidR="009472F6" w:rsidRPr="009472F6" w:rsidRDefault="009472F6" w:rsidP="0097631E">
      <w:pPr>
        <w:spacing w:after="0" w:line="240" w:lineRule="auto"/>
        <w:ind w:firstLine="540"/>
        <w:jc w:val="both"/>
        <w:rPr>
          <w:rFonts w:ascii="Times New Roman" w:eastAsia="Times New Roman" w:hAnsi="Times New Roman" w:cs="Times New Roman"/>
          <w:sz w:val="24"/>
          <w:szCs w:val="24"/>
          <w:lang w:eastAsia="ru-RU"/>
        </w:rPr>
      </w:pPr>
      <w:bookmarkStart w:id="20" w:name="dst101303"/>
      <w:bookmarkEnd w:id="20"/>
      <w:r w:rsidRPr="009472F6">
        <w:rPr>
          <w:rFonts w:ascii="Times New Roman" w:eastAsia="Times New Roman" w:hAnsi="Times New Roman" w:cs="Times New Roman"/>
          <w:sz w:val="24"/>
          <w:szCs w:val="24"/>
          <w:lang w:eastAsia="ru-RU"/>
        </w:rPr>
        <w:t xml:space="preserve">Проверки, указанные в </w:t>
      </w:r>
      <w:hyperlink r:id="rId23" w:anchor="dst100367" w:history="1">
        <w:r w:rsidRPr="009472F6">
          <w:rPr>
            <w:rFonts w:ascii="Times New Roman" w:eastAsia="Times New Roman" w:hAnsi="Times New Roman" w:cs="Times New Roman"/>
            <w:color w:val="0000FF"/>
            <w:sz w:val="24"/>
            <w:szCs w:val="24"/>
            <w:u w:val="single"/>
            <w:lang w:eastAsia="ru-RU"/>
          </w:rPr>
          <w:t>пункте 82</w:t>
        </w:r>
      </w:hyperlink>
      <w:r w:rsidRPr="009472F6">
        <w:rPr>
          <w:rFonts w:ascii="Times New Roman" w:eastAsia="Times New Roman" w:hAnsi="Times New Roman" w:cs="Times New Roman"/>
          <w:sz w:val="24"/>
          <w:szCs w:val="24"/>
          <w:lang w:eastAsia="ru-RU"/>
        </w:rP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14:paraId="3F88598E" w14:textId="77777777" w:rsidR="009472F6" w:rsidRPr="009472F6" w:rsidRDefault="009472F6" w:rsidP="0097631E">
      <w:pPr>
        <w:spacing w:after="0" w:line="240" w:lineRule="auto"/>
        <w:ind w:firstLine="540"/>
        <w:jc w:val="both"/>
        <w:rPr>
          <w:rFonts w:ascii="Times New Roman" w:eastAsia="Times New Roman" w:hAnsi="Times New Roman" w:cs="Times New Roman"/>
          <w:sz w:val="24"/>
          <w:szCs w:val="24"/>
          <w:lang w:eastAsia="ru-RU"/>
        </w:rPr>
      </w:pPr>
      <w:bookmarkStart w:id="21" w:name="dst101304"/>
      <w:bookmarkEnd w:id="21"/>
      <w:r w:rsidRPr="009472F6">
        <w:rPr>
          <w:rFonts w:ascii="Times New Roman" w:eastAsia="Times New Roman" w:hAnsi="Times New Roman" w:cs="Times New Roman"/>
          <w:sz w:val="24"/>
          <w:szCs w:val="24"/>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14:paraId="6CE0767F" w14:textId="77777777" w:rsidR="009472F6" w:rsidRPr="009472F6" w:rsidRDefault="009472F6" w:rsidP="0097631E">
      <w:pPr>
        <w:spacing w:after="0" w:line="240" w:lineRule="auto"/>
        <w:ind w:firstLine="540"/>
        <w:jc w:val="both"/>
        <w:rPr>
          <w:rFonts w:ascii="Times New Roman" w:eastAsia="Times New Roman" w:hAnsi="Times New Roman" w:cs="Times New Roman"/>
          <w:sz w:val="24"/>
          <w:szCs w:val="24"/>
          <w:lang w:eastAsia="ru-RU"/>
        </w:rPr>
      </w:pPr>
      <w:bookmarkStart w:id="22" w:name="dst101305"/>
      <w:bookmarkEnd w:id="22"/>
      <w:r w:rsidRPr="009472F6">
        <w:rPr>
          <w:rFonts w:ascii="Times New Roman" w:eastAsia="Times New Roman" w:hAnsi="Times New Roman" w:cs="Times New Roman"/>
          <w:sz w:val="24"/>
          <w:szCs w:val="24"/>
          <w:lang w:eastAsia="ru-RU"/>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14:paraId="7A2EE523" w14:textId="77777777" w:rsidR="009472F6" w:rsidRPr="009472F6" w:rsidRDefault="009472F6" w:rsidP="0097631E">
      <w:pPr>
        <w:spacing w:after="0" w:line="240" w:lineRule="auto"/>
        <w:ind w:firstLine="540"/>
        <w:jc w:val="both"/>
        <w:rPr>
          <w:rFonts w:ascii="Times New Roman" w:eastAsia="Times New Roman" w:hAnsi="Times New Roman" w:cs="Times New Roman"/>
          <w:sz w:val="24"/>
          <w:szCs w:val="24"/>
          <w:lang w:eastAsia="ru-RU"/>
        </w:rPr>
      </w:pPr>
      <w:bookmarkStart w:id="23" w:name="dst101306"/>
      <w:bookmarkEnd w:id="23"/>
      <w:r w:rsidRPr="009472F6">
        <w:rPr>
          <w:rFonts w:ascii="Times New Roman" w:eastAsia="Times New Roman" w:hAnsi="Times New Roman" w:cs="Times New Roman"/>
          <w:sz w:val="24"/>
          <w:szCs w:val="24"/>
          <w:lang w:eastAsia="ru-RU"/>
        </w:rPr>
        <w:t xml:space="preserve">в) исполнитель обязан провести проверку в указанные в </w:t>
      </w:r>
      <w:hyperlink r:id="rId24" w:anchor="dst101304" w:history="1">
        <w:r w:rsidRPr="009472F6">
          <w:rPr>
            <w:rFonts w:ascii="Times New Roman" w:eastAsia="Times New Roman" w:hAnsi="Times New Roman" w:cs="Times New Roman"/>
            <w:color w:val="0000FF"/>
            <w:sz w:val="24"/>
            <w:szCs w:val="24"/>
            <w:u w:val="single"/>
            <w:lang w:eastAsia="ru-RU"/>
          </w:rPr>
          <w:t>подпункте "а"</w:t>
        </w:r>
      </w:hyperlink>
      <w:r w:rsidRPr="009472F6">
        <w:rPr>
          <w:rFonts w:ascii="Times New Roman" w:eastAsia="Times New Roman" w:hAnsi="Times New Roman" w:cs="Times New Roman"/>
          <w:sz w:val="24"/>
          <w:szCs w:val="24"/>
          <w:lang w:eastAsia="ru-RU"/>
        </w:rPr>
        <w:t xml:space="preserve"> настоящего пункта дату и время, а при наличии сообщения потребителя об ином времени в соответствии с </w:t>
      </w:r>
      <w:hyperlink r:id="rId25" w:anchor="dst101305" w:history="1">
        <w:r w:rsidRPr="009472F6">
          <w:rPr>
            <w:rFonts w:ascii="Times New Roman" w:eastAsia="Times New Roman" w:hAnsi="Times New Roman" w:cs="Times New Roman"/>
            <w:color w:val="0000FF"/>
            <w:sz w:val="24"/>
            <w:szCs w:val="24"/>
            <w:u w:val="single"/>
            <w:lang w:eastAsia="ru-RU"/>
          </w:rPr>
          <w:t>подпунктом "б"</w:t>
        </w:r>
      </w:hyperlink>
      <w:r w:rsidRPr="009472F6">
        <w:rPr>
          <w:rFonts w:ascii="Times New Roman" w:eastAsia="Times New Roman" w:hAnsi="Times New Roman" w:cs="Times New Roman"/>
          <w:sz w:val="24"/>
          <w:szCs w:val="24"/>
          <w:lang w:eastAsia="ru-RU"/>
        </w:rPr>
        <w:t xml:space="preserve"> настоящего пункта - в указанные в таком сообщении дату и время. По итогам </w:t>
      </w:r>
      <w:r w:rsidRPr="009472F6">
        <w:rPr>
          <w:rFonts w:ascii="Times New Roman" w:eastAsia="Times New Roman" w:hAnsi="Times New Roman" w:cs="Times New Roman"/>
          <w:sz w:val="24"/>
          <w:szCs w:val="24"/>
          <w:lang w:eastAsia="ru-RU"/>
        </w:rPr>
        <w:lastRenderedPageBreak/>
        <w:t>проверки исполнитель обязан незамедлительно составить акт проверки в порядке, установленном настоящими Правилами;</w:t>
      </w:r>
    </w:p>
    <w:p w14:paraId="74196B6B" w14:textId="77777777" w:rsidR="009472F6" w:rsidRPr="009472F6" w:rsidRDefault="009472F6" w:rsidP="0097631E">
      <w:pPr>
        <w:spacing w:after="0" w:line="240" w:lineRule="auto"/>
        <w:ind w:firstLine="540"/>
        <w:jc w:val="both"/>
        <w:rPr>
          <w:rFonts w:ascii="Times New Roman" w:eastAsia="Times New Roman" w:hAnsi="Times New Roman" w:cs="Times New Roman"/>
          <w:sz w:val="24"/>
          <w:szCs w:val="24"/>
          <w:lang w:eastAsia="ru-RU"/>
        </w:rPr>
      </w:pPr>
      <w:bookmarkStart w:id="24" w:name="dst101307"/>
      <w:bookmarkEnd w:id="24"/>
      <w:r w:rsidRPr="009472F6">
        <w:rPr>
          <w:rFonts w:ascii="Times New Roman" w:eastAsia="Times New Roman" w:hAnsi="Times New Roman" w:cs="Times New Roman"/>
          <w:sz w:val="24"/>
          <w:szCs w:val="24"/>
          <w:lang w:eastAsia="ru-RU"/>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r:id="rId26" w:anchor="dst101305" w:history="1">
        <w:r w:rsidRPr="009472F6">
          <w:rPr>
            <w:rFonts w:ascii="Times New Roman" w:eastAsia="Times New Roman" w:hAnsi="Times New Roman" w:cs="Times New Roman"/>
            <w:color w:val="0000FF"/>
            <w:sz w:val="24"/>
            <w:szCs w:val="24"/>
            <w:u w:val="single"/>
            <w:lang w:eastAsia="ru-RU"/>
          </w:rPr>
          <w:t>подпунктом "б"</w:t>
        </w:r>
      </w:hyperlink>
      <w:r w:rsidRPr="009472F6">
        <w:rPr>
          <w:rFonts w:ascii="Times New Roman" w:eastAsia="Times New Roman" w:hAnsi="Times New Roman" w:cs="Times New Roman"/>
          <w:sz w:val="24"/>
          <w:szCs w:val="24"/>
          <w:lang w:eastAsia="ru-RU"/>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14:paraId="0E3AE3E1" w14:textId="77777777" w:rsidR="009472F6" w:rsidRPr="0097631E" w:rsidRDefault="009472F6" w:rsidP="0097631E">
      <w:pPr>
        <w:spacing w:after="0" w:line="240" w:lineRule="auto"/>
        <w:ind w:firstLine="540"/>
        <w:jc w:val="both"/>
        <w:rPr>
          <w:rFonts w:ascii="Times New Roman" w:eastAsia="Times New Roman" w:hAnsi="Times New Roman" w:cs="Times New Roman"/>
          <w:sz w:val="24"/>
          <w:szCs w:val="24"/>
          <w:lang w:eastAsia="ru-RU"/>
        </w:rPr>
      </w:pPr>
      <w:bookmarkStart w:id="25" w:name="dst101308"/>
      <w:bookmarkEnd w:id="25"/>
      <w:r w:rsidRPr="009472F6">
        <w:rPr>
          <w:rFonts w:ascii="Times New Roman" w:eastAsia="Times New Roman" w:hAnsi="Times New Roman" w:cs="Times New Roman"/>
          <w:sz w:val="24"/>
          <w:szCs w:val="24"/>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14:paraId="0444F9E5" w14:textId="77777777" w:rsidR="0093564B" w:rsidRPr="0093564B" w:rsidRDefault="0093564B" w:rsidP="0097631E">
      <w:pPr>
        <w:spacing w:after="0" w:line="240" w:lineRule="auto"/>
        <w:ind w:firstLine="540"/>
        <w:jc w:val="both"/>
        <w:rPr>
          <w:rFonts w:ascii="Times New Roman" w:eastAsia="Times New Roman" w:hAnsi="Times New Roman" w:cs="Times New Roman"/>
          <w:sz w:val="24"/>
          <w:szCs w:val="24"/>
          <w:lang w:eastAsia="ru-RU"/>
        </w:rPr>
      </w:pPr>
      <w:r w:rsidRPr="0093564B">
        <w:rPr>
          <w:rFonts w:ascii="Times New Roman" w:eastAsia="Times New Roman" w:hAnsi="Times New Roman" w:cs="Times New Roman"/>
          <w:sz w:val="24"/>
          <w:szCs w:val="24"/>
          <w:lang w:eastAsia="ru-RU"/>
        </w:rPr>
        <w:t xml:space="preserve">В случае составления предусмотренного </w:t>
      </w:r>
      <w:hyperlink r:id="rId27" w:anchor="dst101303" w:history="1">
        <w:r w:rsidRPr="0093564B">
          <w:rPr>
            <w:rFonts w:ascii="Times New Roman" w:eastAsia="Times New Roman" w:hAnsi="Times New Roman" w:cs="Times New Roman"/>
            <w:color w:val="0000FF"/>
            <w:sz w:val="24"/>
            <w:szCs w:val="24"/>
            <w:u w:val="single"/>
            <w:lang w:eastAsia="ru-RU"/>
          </w:rPr>
          <w:t>пунктом 85</w:t>
        </w:r>
      </w:hyperlink>
      <w:r w:rsidRPr="0093564B">
        <w:rPr>
          <w:rFonts w:ascii="Times New Roman" w:eastAsia="Times New Roman" w:hAnsi="Times New Roman" w:cs="Times New Roman"/>
          <w:sz w:val="24"/>
          <w:szCs w:val="24"/>
          <w:lang w:eastAsia="ru-RU"/>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r:id="rId28" w:anchor="dst101262" w:history="1">
        <w:r w:rsidRPr="0093564B">
          <w:rPr>
            <w:rFonts w:ascii="Times New Roman" w:eastAsia="Times New Roman" w:hAnsi="Times New Roman" w:cs="Times New Roman"/>
            <w:color w:val="0000FF"/>
            <w:sz w:val="24"/>
            <w:szCs w:val="24"/>
            <w:u w:val="single"/>
            <w:lang w:eastAsia="ru-RU"/>
          </w:rPr>
          <w:t>пунктом 56(1)</w:t>
        </w:r>
      </w:hyperlink>
      <w:r w:rsidRPr="0093564B">
        <w:rPr>
          <w:rFonts w:ascii="Times New Roman" w:eastAsia="Times New Roman" w:hAnsi="Times New Roman" w:cs="Times New Roman"/>
          <w:sz w:val="24"/>
          <w:szCs w:val="24"/>
          <w:lang w:eastAsia="ru-RU"/>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653380C9" w14:textId="77777777" w:rsidR="0093564B" w:rsidRPr="0093564B" w:rsidRDefault="0093564B" w:rsidP="0097631E">
      <w:pPr>
        <w:spacing w:after="0" w:line="240" w:lineRule="auto"/>
        <w:ind w:firstLine="540"/>
        <w:jc w:val="both"/>
        <w:rPr>
          <w:rFonts w:ascii="Times New Roman" w:eastAsia="Times New Roman" w:hAnsi="Times New Roman" w:cs="Times New Roman"/>
          <w:sz w:val="24"/>
          <w:szCs w:val="24"/>
          <w:lang w:eastAsia="ru-RU"/>
        </w:rPr>
      </w:pPr>
      <w:bookmarkStart w:id="26" w:name="dst101320"/>
      <w:bookmarkEnd w:id="26"/>
      <w:r w:rsidRPr="0093564B">
        <w:rPr>
          <w:rFonts w:ascii="Times New Roman" w:eastAsia="Times New Roman" w:hAnsi="Times New Roman" w:cs="Times New Roman"/>
          <w:sz w:val="24"/>
          <w:szCs w:val="24"/>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03E07A83" w14:textId="77777777" w:rsidR="0093564B" w:rsidRDefault="0093564B" w:rsidP="009472F6">
      <w:pPr>
        <w:spacing w:after="0" w:line="240" w:lineRule="auto"/>
        <w:ind w:firstLine="540"/>
        <w:rPr>
          <w:rFonts w:ascii="Times New Roman" w:eastAsia="Times New Roman" w:hAnsi="Times New Roman" w:cs="Times New Roman"/>
          <w:sz w:val="24"/>
          <w:szCs w:val="24"/>
          <w:lang w:eastAsia="ru-RU"/>
        </w:rPr>
      </w:pPr>
    </w:p>
    <w:p w14:paraId="55C89EBF"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0C7EF735"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7DDE5C5B"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568A006D"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073F28B2"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1D08F900"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7C4541A6"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07F4768B"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48746213"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33E359DB"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33FAF010"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3CD876EC"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5756FECB"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3F79A164" w14:textId="77777777" w:rsidR="00D82A20" w:rsidRDefault="00D82A20" w:rsidP="009472F6">
      <w:pPr>
        <w:spacing w:after="0" w:line="240" w:lineRule="auto"/>
        <w:ind w:firstLine="540"/>
        <w:rPr>
          <w:rFonts w:ascii="Times New Roman" w:eastAsia="Times New Roman" w:hAnsi="Times New Roman" w:cs="Times New Roman"/>
          <w:sz w:val="24"/>
          <w:szCs w:val="24"/>
          <w:lang w:eastAsia="ru-RU"/>
        </w:rPr>
      </w:pPr>
    </w:p>
    <w:p w14:paraId="38314588"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554541D4"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5CFB5089"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304D6E8A"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259664A6"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159FF6D8"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34CD7B56"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4A0154EE"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3023FB44"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6F6B1A25"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7AD6F15A"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22F609E6"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53E68E4D"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4EEE0054" w14:textId="3AD2CBB0"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43DCDF73" w14:textId="0B7527AE" w:rsidR="00440C72" w:rsidRDefault="00440C72" w:rsidP="009472F6">
      <w:pPr>
        <w:spacing w:after="0" w:line="240" w:lineRule="auto"/>
        <w:ind w:firstLine="540"/>
        <w:rPr>
          <w:rFonts w:ascii="Times New Roman" w:eastAsia="Times New Roman" w:hAnsi="Times New Roman" w:cs="Times New Roman"/>
          <w:sz w:val="24"/>
          <w:szCs w:val="24"/>
          <w:lang w:eastAsia="ru-RU"/>
        </w:rPr>
      </w:pPr>
    </w:p>
    <w:p w14:paraId="287FFD14" w14:textId="511CAAF3" w:rsidR="00440C72" w:rsidRDefault="00440C72" w:rsidP="009472F6">
      <w:pPr>
        <w:spacing w:after="0" w:line="240" w:lineRule="auto"/>
        <w:ind w:firstLine="540"/>
        <w:rPr>
          <w:rFonts w:ascii="Times New Roman" w:eastAsia="Times New Roman" w:hAnsi="Times New Roman" w:cs="Times New Roman"/>
          <w:sz w:val="24"/>
          <w:szCs w:val="24"/>
          <w:lang w:eastAsia="ru-RU"/>
        </w:rPr>
      </w:pPr>
    </w:p>
    <w:p w14:paraId="53D71F71" w14:textId="77777777" w:rsidR="00440C72" w:rsidRDefault="00440C72" w:rsidP="009472F6">
      <w:pPr>
        <w:spacing w:after="0" w:line="240" w:lineRule="auto"/>
        <w:ind w:firstLine="540"/>
        <w:rPr>
          <w:rFonts w:ascii="Times New Roman" w:eastAsia="Times New Roman" w:hAnsi="Times New Roman" w:cs="Times New Roman"/>
          <w:sz w:val="24"/>
          <w:szCs w:val="24"/>
          <w:lang w:eastAsia="ru-RU"/>
        </w:rPr>
      </w:pPr>
    </w:p>
    <w:p w14:paraId="1B8F86FC" w14:textId="77777777" w:rsidR="005727AE" w:rsidRPr="00210EFA" w:rsidRDefault="005727AE" w:rsidP="005727AE">
      <w:pPr>
        <w:spacing w:before="100" w:beforeAutospacing="1" w:after="0" w:line="240" w:lineRule="auto"/>
        <w:ind w:firstLine="539"/>
        <w:jc w:val="both"/>
        <w:rPr>
          <w:rFonts w:ascii="Times New Roman" w:eastAsia="Times New Roman" w:hAnsi="Times New Roman" w:cs="Times New Roman"/>
          <w:b/>
          <w:bCs/>
          <w:lang w:eastAsia="ru-RU"/>
        </w:rPr>
      </w:pPr>
      <w:r w:rsidRPr="00210EFA">
        <w:rPr>
          <w:rFonts w:ascii="Times New Roman" w:eastAsia="Times New Roman" w:hAnsi="Times New Roman" w:cs="Times New Roman"/>
          <w:b/>
          <w:bCs/>
          <w:lang w:eastAsia="ru-RU"/>
        </w:rPr>
        <w:lastRenderedPageBreak/>
        <w:t>5. Показатели качества коммунальных услуг, предельные сроки устранения аварий и иных нарушений порядка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 № 354</w:t>
      </w:r>
    </w:p>
    <w:tbl>
      <w:tblPr>
        <w:tblW w:w="5000" w:type="pct"/>
        <w:tblCellSpacing w:w="0" w:type="dxa"/>
        <w:tblCellMar>
          <w:top w:w="68" w:type="dxa"/>
          <w:left w:w="68" w:type="dxa"/>
          <w:bottom w:w="68" w:type="dxa"/>
          <w:right w:w="68" w:type="dxa"/>
        </w:tblCellMar>
        <w:tblLook w:val="04A0" w:firstRow="1" w:lastRow="0" w:firstColumn="1" w:lastColumn="0" w:noHBand="0" w:noVBand="1"/>
      </w:tblPr>
      <w:tblGrid>
        <w:gridCol w:w="4234"/>
        <w:gridCol w:w="5389"/>
      </w:tblGrid>
      <w:tr w:rsidR="005727AE" w:rsidRPr="005727AE" w14:paraId="32C922B0"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6C3A3DAC" w14:textId="77777777" w:rsidR="005727AE" w:rsidRPr="005727AE" w:rsidRDefault="005727AE" w:rsidP="005727A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727AE">
              <w:rPr>
                <w:rFonts w:ascii="Times New Roman" w:eastAsia="Times New Roman" w:hAnsi="Times New Roman" w:cs="Times New Roman"/>
                <w:b/>
                <w:bCs/>
                <w:sz w:val="20"/>
                <w:szCs w:val="20"/>
                <w:lang w:eastAsia="ru-RU"/>
              </w:rPr>
              <w:t>Наименование</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115CDE4E" w14:textId="77777777" w:rsidR="005727AE" w:rsidRPr="005727AE" w:rsidRDefault="005727AE" w:rsidP="005727A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727AE">
              <w:rPr>
                <w:rFonts w:ascii="Times New Roman" w:eastAsia="Times New Roman" w:hAnsi="Times New Roman" w:cs="Times New Roman"/>
                <w:b/>
                <w:bCs/>
                <w:sz w:val="20"/>
                <w:szCs w:val="20"/>
                <w:lang w:eastAsia="ru-RU"/>
              </w:rPr>
              <w:t>Допустимая продолжительность перерывов предоставления коммунальной услуги и допустимые отклонения качества коммунальной услуги</w:t>
            </w:r>
          </w:p>
        </w:tc>
      </w:tr>
      <w:tr w:rsidR="005727AE" w:rsidRPr="005727AE" w14:paraId="076D24E4" w14:textId="77777777" w:rsidTr="005727AE">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6944974C" w14:textId="77777777" w:rsidR="005727AE" w:rsidRPr="005727AE" w:rsidRDefault="005727AE" w:rsidP="005727AE">
            <w:pPr>
              <w:spacing w:before="100" w:beforeAutospacing="1" w:after="100" w:afterAutospacing="1" w:line="240" w:lineRule="auto"/>
              <w:jc w:val="center"/>
              <w:rPr>
                <w:rFonts w:ascii="Times New Roman" w:eastAsia="Times New Roman" w:hAnsi="Times New Roman" w:cs="Times New Roman"/>
                <w:sz w:val="20"/>
                <w:szCs w:val="20"/>
                <w:lang w:eastAsia="ru-RU"/>
              </w:rPr>
            </w:pPr>
            <w:bookmarkStart w:id="27" w:name="Par829"/>
            <w:bookmarkEnd w:id="27"/>
            <w:r w:rsidRPr="005727AE">
              <w:rPr>
                <w:rFonts w:ascii="Times New Roman" w:eastAsia="Times New Roman" w:hAnsi="Times New Roman" w:cs="Times New Roman"/>
                <w:b/>
                <w:bCs/>
                <w:sz w:val="20"/>
                <w:szCs w:val="20"/>
                <w:lang w:eastAsia="ru-RU"/>
              </w:rPr>
              <w:t>I. Холодное водоснабжение</w:t>
            </w:r>
          </w:p>
        </w:tc>
      </w:tr>
      <w:tr w:rsidR="005727AE" w:rsidRPr="005727AE" w14:paraId="71673C56"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012CEFFC"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1. Бесперебойное круглосуточное холодное водоснабжение в течение года</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33FF5005" w14:textId="77777777" w:rsidR="005727AE" w:rsidRPr="005727AE" w:rsidRDefault="005727AE" w:rsidP="005727AE">
            <w:pPr>
              <w:spacing w:before="100" w:beforeAutospacing="1" w:after="0"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допустимая продолжительность перерыва подачи холодной воды:</w:t>
            </w:r>
          </w:p>
          <w:p w14:paraId="64AD8F81" w14:textId="77777777" w:rsidR="005727AE" w:rsidRPr="005727AE" w:rsidRDefault="005727AE" w:rsidP="005727AE">
            <w:pPr>
              <w:spacing w:after="100" w:afterAutospacing="1"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РФ о техническом регулировании, установленными для наружных водопроводных сетей и сооружений </w:t>
            </w:r>
          </w:p>
        </w:tc>
      </w:tr>
      <w:tr w:rsidR="005727AE" w:rsidRPr="005727AE" w14:paraId="627E1925"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2082AA20"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2. Постоянное соответствие состава и свойств холодной воды требованиям законодательства РФ о техническом регулировании </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4FC56344"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r>
      <w:tr w:rsidR="005727AE" w:rsidRPr="005727AE" w14:paraId="629B7F69"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1A977A6F" w14:textId="77777777" w:rsidR="005727AE" w:rsidRPr="005727AE" w:rsidRDefault="005727AE" w:rsidP="005727AE">
            <w:pPr>
              <w:spacing w:before="100" w:beforeAutospacing="1" w:after="0"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3. Давление в системе холодного водоснабжения в точке водоразбора: в многоквартирных домах и жилых домах - от 0,03 МПа (0,3 кгс/кв. см) до 0,6 МПа (6 кгс/кв. см);</w:t>
            </w:r>
          </w:p>
          <w:p w14:paraId="4040AD92" w14:textId="77777777" w:rsidR="005727AE" w:rsidRPr="005727AE" w:rsidRDefault="005727AE" w:rsidP="005727AE">
            <w:pPr>
              <w:spacing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у водоразборных колонок - не менее 0,1 МПа (1 кгс/кв. см)</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0C4F8B31"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отклонение давления не допускается</w:t>
            </w:r>
          </w:p>
        </w:tc>
      </w:tr>
      <w:tr w:rsidR="005727AE" w:rsidRPr="005727AE" w14:paraId="2F218F7A" w14:textId="77777777" w:rsidTr="005727AE">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0273CA39" w14:textId="77777777" w:rsidR="005727AE" w:rsidRPr="005727AE" w:rsidRDefault="005727AE" w:rsidP="005727AE">
            <w:pPr>
              <w:spacing w:before="100" w:beforeAutospacing="1" w:after="100" w:afterAutospacing="1" w:line="240" w:lineRule="auto"/>
              <w:jc w:val="center"/>
              <w:rPr>
                <w:rFonts w:ascii="Times New Roman" w:eastAsia="Times New Roman" w:hAnsi="Times New Roman" w:cs="Times New Roman"/>
                <w:sz w:val="20"/>
                <w:szCs w:val="20"/>
                <w:lang w:eastAsia="ru-RU"/>
              </w:rPr>
            </w:pPr>
            <w:bookmarkStart w:id="28" w:name="Par844"/>
            <w:bookmarkEnd w:id="28"/>
            <w:r w:rsidRPr="005727AE">
              <w:rPr>
                <w:rFonts w:ascii="Times New Roman" w:eastAsia="Times New Roman" w:hAnsi="Times New Roman" w:cs="Times New Roman"/>
                <w:b/>
                <w:bCs/>
                <w:sz w:val="20"/>
                <w:szCs w:val="20"/>
                <w:lang w:eastAsia="ru-RU"/>
              </w:rPr>
              <w:t>II. Горячее водоснабжение</w:t>
            </w:r>
          </w:p>
        </w:tc>
      </w:tr>
      <w:tr w:rsidR="005727AE" w:rsidRPr="005727AE" w14:paraId="1FF05F38"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3589F997"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4. Бесперебойное круглосуточное горячее водоснабжение в течение года</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0938DE2A" w14:textId="77777777" w:rsidR="005727AE" w:rsidRPr="005727AE" w:rsidRDefault="005727AE" w:rsidP="005727AE">
            <w:pPr>
              <w:spacing w:before="100" w:beforeAutospacing="1" w:after="0"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допустимая продолжительность перерыва подачи горячей воды:</w:t>
            </w:r>
          </w:p>
          <w:p w14:paraId="65AFAF99" w14:textId="77777777" w:rsidR="005727AE" w:rsidRPr="005727AE" w:rsidRDefault="005727AE" w:rsidP="005727AE">
            <w:pPr>
              <w:spacing w:after="100" w:afterAutospacing="1"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РФ о техническом регулировании </w:t>
            </w:r>
          </w:p>
        </w:tc>
      </w:tr>
      <w:tr w:rsidR="005727AE" w:rsidRPr="005727AE" w14:paraId="6C3FC080"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6381AAA1"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5. Обеспечение соответствия температуры горячей воды в точке водоразбора требованиям законодательства РФ о техническом регулировании </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007BC0AD" w14:textId="77777777" w:rsidR="005727AE" w:rsidRPr="005727AE" w:rsidRDefault="005727AE" w:rsidP="005727AE">
            <w:pPr>
              <w:spacing w:before="100" w:beforeAutospacing="1" w:after="0"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proofErr w:type="spellStart"/>
            <w:proofErr w:type="gramStart"/>
            <w:r w:rsidRPr="005727AE">
              <w:rPr>
                <w:rFonts w:ascii="Times New Roman" w:eastAsia="Times New Roman" w:hAnsi="Times New Roman" w:cs="Times New Roman"/>
                <w:sz w:val="20"/>
                <w:szCs w:val="20"/>
                <w:lang w:eastAsia="ru-RU"/>
              </w:rPr>
              <w:t>законода</w:t>
            </w:r>
            <w:r>
              <w:rPr>
                <w:rFonts w:ascii="Times New Roman" w:eastAsia="Times New Roman" w:hAnsi="Times New Roman" w:cs="Times New Roman"/>
                <w:sz w:val="20"/>
                <w:szCs w:val="20"/>
                <w:lang w:eastAsia="ru-RU"/>
              </w:rPr>
              <w:t>-</w:t>
            </w:r>
            <w:r w:rsidRPr="005727AE">
              <w:rPr>
                <w:rFonts w:ascii="Times New Roman" w:eastAsia="Times New Roman" w:hAnsi="Times New Roman" w:cs="Times New Roman"/>
                <w:sz w:val="20"/>
                <w:szCs w:val="20"/>
                <w:lang w:eastAsia="ru-RU"/>
              </w:rPr>
              <w:t>тельства</w:t>
            </w:r>
            <w:proofErr w:type="spellEnd"/>
            <w:proofErr w:type="gramEnd"/>
            <w:r w:rsidRPr="005727AE">
              <w:rPr>
                <w:rFonts w:ascii="Times New Roman" w:eastAsia="Times New Roman" w:hAnsi="Times New Roman" w:cs="Times New Roman"/>
                <w:sz w:val="20"/>
                <w:szCs w:val="20"/>
                <w:lang w:eastAsia="ru-RU"/>
              </w:rPr>
              <w:t xml:space="preserve"> Российской Федерации о техническом регулировании:</w:t>
            </w:r>
          </w:p>
          <w:p w14:paraId="269B6CB0" w14:textId="77777777" w:rsidR="005727AE" w:rsidRPr="005727AE" w:rsidRDefault="005727AE" w:rsidP="005727A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Pr="005727AE">
              <w:rPr>
                <w:rFonts w:ascii="Times New Roman" w:eastAsia="Times New Roman" w:hAnsi="Times New Roman" w:cs="Times New Roman"/>
                <w:sz w:val="20"/>
                <w:szCs w:val="20"/>
                <w:lang w:eastAsia="ru-RU"/>
              </w:rPr>
              <w:t>в ночное время (с 0.00 до 5.00 часов) - не более чем на 5 °C;</w:t>
            </w:r>
          </w:p>
          <w:p w14:paraId="33A56C7D" w14:textId="77777777" w:rsidR="005727AE" w:rsidRPr="005727AE" w:rsidRDefault="005727AE" w:rsidP="00817A3D">
            <w:pPr>
              <w:spacing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27AE">
              <w:rPr>
                <w:rFonts w:ascii="Times New Roman" w:eastAsia="Times New Roman" w:hAnsi="Times New Roman" w:cs="Times New Roman"/>
                <w:sz w:val="20"/>
                <w:szCs w:val="20"/>
                <w:lang w:eastAsia="ru-RU"/>
              </w:rPr>
              <w:t>в дневное время (с 5.00 до 0.00 часов) - не более чем на 3 °C</w:t>
            </w:r>
          </w:p>
        </w:tc>
      </w:tr>
      <w:tr w:rsidR="005727AE" w:rsidRPr="005727AE" w14:paraId="258A9C57"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64C8E2D3"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6. Постоянное соответствие состава и свойств горячей воды требованиям законодательства РФ о техническом регулировании </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09B2A5AD"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r>
      <w:tr w:rsidR="005727AE" w:rsidRPr="005727AE" w14:paraId="63A5F807" w14:textId="77777777" w:rsidTr="005727AE">
        <w:trPr>
          <w:trHeight w:val="312"/>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519C7BD0"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7. Давление в системе горячего водоснабжения в точке разбора - от 0,03 МПа (0,3 кгс/кв. см) до 0,45 МПа (4,5 кгс/кв. см) </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7B46BBF7"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отклонение давления в системе горячего водоснабжения не допускается</w:t>
            </w:r>
          </w:p>
        </w:tc>
      </w:tr>
      <w:tr w:rsidR="005727AE" w:rsidRPr="005727AE" w14:paraId="4D82BDF6" w14:textId="77777777" w:rsidTr="005727AE">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712903C6" w14:textId="77777777" w:rsidR="005727AE" w:rsidRPr="005727AE" w:rsidRDefault="005727AE" w:rsidP="005727AE">
            <w:pPr>
              <w:spacing w:before="100" w:beforeAutospacing="1" w:after="100" w:afterAutospacing="1" w:line="240" w:lineRule="auto"/>
              <w:jc w:val="center"/>
              <w:rPr>
                <w:rFonts w:ascii="Times New Roman" w:eastAsia="Times New Roman" w:hAnsi="Times New Roman" w:cs="Times New Roman"/>
                <w:sz w:val="20"/>
                <w:szCs w:val="20"/>
                <w:lang w:eastAsia="ru-RU"/>
              </w:rPr>
            </w:pPr>
            <w:bookmarkStart w:id="29" w:name="Par867"/>
            <w:bookmarkEnd w:id="29"/>
            <w:r w:rsidRPr="005727AE">
              <w:rPr>
                <w:rFonts w:ascii="Times New Roman" w:eastAsia="Times New Roman" w:hAnsi="Times New Roman" w:cs="Times New Roman"/>
                <w:b/>
                <w:bCs/>
                <w:sz w:val="20"/>
                <w:szCs w:val="20"/>
                <w:lang w:eastAsia="ru-RU"/>
              </w:rPr>
              <w:t>III. Водоотведение</w:t>
            </w:r>
          </w:p>
        </w:tc>
      </w:tr>
      <w:tr w:rsidR="005727AE" w:rsidRPr="005727AE" w14:paraId="682ED10D"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2BBE6A19"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8. Бесперебойное круглосуточное водоотведение в течение года</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42F911DB"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допустимая продолжительность перерыва водоотведения: не более 8 часов (суммарно) в течение 1 месяца, 4 часа единовременно (в том числе при аварии)</w:t>
            </w:r>
          </w:p>
        </w:tc>
      </w:tr>
      <w:tr w:rsidR="005727AE" w:rsidRPr="005727AE" w14:paraId="738539AC" w14:textId="77777777" w:rsidTr="005727AE">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6716DF66" w14:textId="77777777" w:rsidR="005727AE" w:rsidRPr="005727AE" w:rsidRDefault="005727AE" w:rsidP="005727AE">
            <w:pPr>
              <w:spacing w:before="100" w:beforeAutospacing="1" w:after="100" w:afterAutospacing="1" w:line="240" w:lineRule="auto"/>
              <w:jc w:val="center"/>
              <w:rPr>
                <w:rFonts w:ascii="Times New Roman" w:eastAsia="Times New Roman" w:hAnsi="Times New Roman" w:cs="Times New Roman"/>
                <w:sz w:val="20"/>
                <w:szCs w:val="20"/>
                <w:lang w:eastAsia="ru-RU"/>
              </w:rPr>
            </w:pPr>
            <w:bookmarkStart w:id="30" w:name="Par873"/>
            <w:bookmarkEnd w:id="30"/>
            <w:r w:rsidRPr="005727AE">
              <w:rPr>
                <w:rFonts w:ascii="Times New Roman" w:eastAsia="Times New Roman" w:hAnsi="Times New Roman" w:cs="Times New Roman"/>
                <w:b/>
                <w:bCs/>
                <w:sz w:val="20"/>
                <w:szCs w:val="20"/>
                <w:lang w:eastAsia="ru-RU"/>
              </w:rPr>
              <w:t>IV. Электроснабжение</w:t>
            </w:r>
          </w:p>
        </w:tc>
      </w:tr>
      <w:tr w:rsidR="005727AE" w:rsidRPr="005727AE" w14:paraId="2E27D5CA"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590271B8"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9. Бесперебойное круглосуточное электроснабжение в течение года </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4DD191F6" w14:textId="77777777" w:rsidR="005727AE" w:rsidRPr="005727AE" w:rsidRDefault="005727AE" w:rsidP="005727AE">
            <w:pPr>
              <w:spacing w:before="100" w:beforeAutospacing="1" w:after="0"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допустимая продолжительность перерыва электроснабжения:</w:t>
            </w:r>
          </w:p>
          <w:p w14:paraId="7BD95657" w14:textId="77777777" w:rsidR="005727AE" w:rsidRDefault="005727AE" w:rsidP="005727AE">
            <w:pPr>
              <w:spacing w:after="0"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2 часа - при наличии двух независимых взаимно резервирующих источников питания; </w:t>
            </w:r>
          </w:p>
          <w:p w14:paraId="5BD24EDA" w14:textId="77777777" w:rsidR="005727AE" w:rsidRPr="005727AE" w:rsidRDefault="005727AE" w:rsidP="005727AE">
            <w:pPr>
              <w:spacing w:after="0"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lastRenderedPageBreak/>
              <w:t>24 часа - при наличии 1 источника питания</w:t>
            </w:r>
          </w:p>
        </w:tc>
      </w:tr>
      <w:tr w:rsidR="005727AE" w:rsidRPr="005727AE" w14:paraId="6DA09C94"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494182FE"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lastRenderedPageBreak/>
              <w:t xml:space="preserve">10. Постоянное соответствие напряжения и частоты электрического тока требованиям законодательства РФ о техническом регулировании </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714B3797"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отклонение напряжения и (или) частоты электрического тока от требований законодательства РФ о техническом регулировании не допускается</w:t>
            </w:r>
          </w:p>
        </w:tc>
      </w:tr>
      <w:tr w:rsidR="005727AE" w:rsidRPr="005727AE" w14:paraId="3A49CCB4" w14:textId="77777777" w:rsidTr="005727AE">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45A3DC5E" w14:textId="77777777" w:rsidR="005727AE" w:rsidRPr="005727AE" w:rsidRDefault="005727AE" w:rsidP="005727AE">
            <w:pPr>
              <w:spacing w:before="100" w:beforeAutospacing="1" w:after="100" w:afterAutospacing="1" w:line="240" w:lineRule="auto"/>
              <w:jc w:val="center"/>
              <w:rPr>
                <w:rFonts w:ascii="Times New Roman" w:eastAsia="Times New Roman" w:hAnsi="Times New Roman" w:cs="Times New Roman"/>
                <w:sz w:val="20"/>
                <w:szCs w:val="20"/>
                <w:lang w:eastAsia="ru-RU"/>
              </w:rPr>
            </w:pPr>
            <w:bookmarkStart w:id="31" w:name="Par882"/>
            <w:bookmarkEnd w:id="31"/>
            <w:r w:rsidRPr="005727AE">
              <w:rPr>
                <w:rFonts w:ascii="Times New Roman" w:eastAsia="Times New Roman" w:hAnsi="Times New Roman" w:cs="Times New Roman"/>
                <w:b/>
                <w:bCs/>
                <w:sz w:val="20"/>
                <w:szCs w:val="20"/>
                <w:lang w:eastAsia="ru-RU"/>
              </w:rPr>
              <w:t>V. Газоснабжение</w:t>
            </w:r>
          </w:p>
        </w:tc>
      </w:tr>
      <w:tr w:rsidR="005727AE" w:rsidRPr="005727AE" w14:paraId="3A33462E"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3C3EE4F7"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11. Бесперебойное круглосуточное газоснабжение в течение года</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53E2ADD2"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допустимая продолжительность перерыва газоснабжения - не более 4 часов (суммарно) в течение 1 месяца</w:t>
            </w:r>
          </w:p>
        </w:tc>
      </w:tr>
      <w:tr w:rsidR="005727AE" w:rsidRPr="005727AE" w14:paraId="31AEF472"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5C1813F9"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12. Постоянное соответствие свойств подаваемого газа требованиям законодательства РФ о техническом регулировании</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22C31951"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отклонение свойств подаваемого газа от требований законодательства Российской Федерации о техническом регулировании не допускается</w:t>
            </w:r>
          </w:p>
        </w:tc>
      </w:tr>
      <w:tr w:rsidR="005727AE" w:rsidRPr="005727AE" w14:paraId="3245063A" w14:textId="77777777" w:rsidTr="005727AE">
        <w:trPr>
          <w:trHeight w:val="109"/>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1FE47FD9" w14:textId="77777777" w:rsidR="005727AE" w:rsidRPr="005727AE" w:rsidRDefault="005727AE" w:rsidP="005727AE">
            <w:pPr>
              <w:spacing w:before="100" w:beforeAutospacing="1" w:after="100" w:afterAutospacing="1" w:line="109" w:lineRule="atLeast"/>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13. Давление газа - от 0,0012 МПа до 0,003 МПа</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1C0977C8" w14:textId="77777777" w:rsidR="005727AE" w:rsidRPr="005727AE" w:rsidRDefault="005727AE" w:rsidP="005727AE">
            <w:pPr>
              <w:spacing w:before="100" w:beforeAutospacing="1" w:after="100" w:afterAutospacing="1" w:line="109" w:lineRule="atLeast"/>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отклонение давления газа более чем на 0,0005 МПа не допускается</w:t>
            </w:r>
          </w:p>
        </w:tc>
      </w:tr>
      <w:tr w:rsidR="005727AE" w:rsidRPr="005727AE" w14:paraId="0D15C933" w14:textId="77777777" w:rsidTr="005727AE">
        <w:trPr>
          <w:tblCellSpacing w:w="0" w:type="dxa"/>
        </w:trPr>
        <w:tc>
          <w:tcPr>
            <w:tcW w:w="5000" w:type="pct"/>
            <w:gridSpan w:val="2"/>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1D0CBF5B" w14:textId="77777777" w:rsidR="005727AE" w:rsidRPr="005727AE" w:rsidRDefault="005727AE" w:rsidP="005727AE">
            <w:pPr>
              <w:spacing w:before="100" w:beforeAutospacing="1" w:after="100" w:afterAutospacing="1" w:line="240" w:lineRule="auto"/>
              <w:jc w:val="center"/>
              <w:rPr>
                <w:rFonts w:ascii="Times New Roman" w:eastAsia="Times New Roman" w:hAnsi="Times New Roman" w:cs="Times New Roman"/>
                <w:sz w:val="20"/>
                <w:szCs w:val="20"/>
                <w:lang w:eastAsia="ru-RU"/>
              </w:rPr>
            </w:pPr>
            <w:bookmarkStart w:id="32" w:name="Par894"/>
            <w:bookmarkEnd w:id="32"/>
            <w:r w:rsidRPr="005727AE">
              <w:rPr>
                <w:rFonts w:ascii="Times New Roman" w:eastAsia="Times New Roman" w:hAnsi="Times New Roman" w:cs="Times New Roman"/>
                <w:b/>
                <w:bCs/>
                <w:sz w:val="20"/>
                <w:szCs w:val="20"/>
                <w:lang w:eastAsia="ru-RU"/>
              </w:rPr>
              <w:t xml:space="preserve">VI. Отопление </w:t>
            </w:r>
          </w:p>
        </w:tc>
      </w:tr>
      <w:tr w:rsidR="005727AE" w:rsidRPr="005727AE" w14:paraId="1E45D9BA"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17D4536A"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bookmarkStart w:id="33" w:name="Par895"/>
            <w:bookmarkEnd w:id="33"/>
            <w:r w:rsidRPr="005727AE">
              <w:rPr>
                <w:rFonts w:ascii="Times New Roman" w:eastAsia="Times New Roman" w:hAnsi="Times New Roman" w:cs="Times New Roman"/>
                <w:sz w:val="20"/>
                <w:szCs w:val="20"/>
                <w:lang w:eastAsia="ru-RU"/>
              </w:rPr>
              <w:t xml:space="preserve">14. Бесперебойное круглосуточное отопление в течение отопительного периода </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4790D197" w14:textId="77777777" w:rsidR="005727AE" w:rsidRPr="005727AE" w:rsidRDefault="005727AE" w:rsidP="005727AE">
            <w:pPr>
              <w:spacing w:after="0"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допустимая продолжительность перерыва отопления:</w:t>
            </w:r>
          </w:p>
          <w:p w14:paraId="19C55DA8" w14:textId="77777777" w:rsidR="005727AE" w:rsidRPr="005727AE" w:rsidRDefault="005727AE" w:rsidP="005727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27AE">
              <w:rPr>
                <w:rFonts w:ascii="Times New Roman" w:eastAsia="Times New Roman" w:hAnsi="Times New Roman" w:cs="Times New Roman"/>
                <w:sz w:val="20"/>
                <w:szCs w:val="20"/>
                <w:lang w:eastAsia="ru-RU"/>
              </w:rPr>
              <w:t>не более 24 часов (суммарно) в течение 1 месяца;</w:t>
            </w:r>
          </w:p>
          <w:p w14:paraId="43A6BAAA" w14:textId="77777777" w:rsidR="005727AE" w:rsidRPr="005727AE" w:rsidRDefault="005727AE" w:rsidP="005727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27AE">
              <w:rPr>
                <w:rFonts w:ascii="Times New Roman" w:eastAsia="Times New Roman" w:hAnsi="Times New Roman" w:cs="Times New Roman"/>
                <w:sz w:val="20"/>
                <w:szCs w:val="20"/>
                <w:lang w:eastAsia="ru-RU"/>
              </w:rPr>
              <w:t>не более 16 часов единовременно - при температуре воздуха в жилых помещениях от +12 °C до нормативной температуры, указанной в пункте 15;</w:t>
            </w:r>
          </w:p>
          <w:p w14:paraId="6E53F448" w14:textId="77777777" w:rsidR="005727AE" w:rsidRPr="005727AE" w:rsidRDefault="005727AE" w:rsidP="005727A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27AE">
              <w:rPr>
                <w:rFonts w:ascii="Times New Roman" w:eastAsia="Times New Roman" w:hAnsi="Times New Roman" w:cs="Times New Roman"/>
                <w:sz w:val="20"/>
                <w:szCs w:val="20"/>
                <w:lang w:eastAsia="ru-RU"/>
              </w:rPr>
              <w:t>не более 8 часов единовременно - при температуре воздуха в жилых помещениях от +10 °C до +12 °C;</w:t>
            </w:r>
          </w:p>
          <w:p w14:paraId="25CF56E8" w14:textId="77777777" w:rsidR="005727AE" w:rsidRPr="005727AE" w:rsidRDefault="005727AE" w:rsidP="005727AE">
            <w:pPr>
              <w:spacing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727AE">
              <w:rPr>
                <w:rFonts w:ascii="Times New Roman" w:eastAsia="Times New Roman" w:hAnsi="Times New Roman" w:cs="Times New Roman"/>
                <w:sz w:val="20"/>
                <w:szCs w:val="20"/>
                <w:lang w:eastAsia="ru-RU"/>
              </w:rPr>
              <w:t>не более 4 часов единовременно - при температуре воздуха в жилых помещениях от +8 °C до +10 °C</w:t>
            </w:r>
          </w:p>
        </w:tc>
      </w:tr>
      <w:tr w:rsidR="005727AE" w:rsidRPr="005727AE" w14:paraId="144E0289" w14:textId="77777777" w:rsidTr="005727AE">
        <w:trPr>
          <w:tblCellSpacing w:w="0" w:type="dxa"/>
        </w:trPr>
        <w:tc>
          <w:tcPr>
            <w:tcW w:w="22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78BE6712" w14:textId="77777777" w:rsidR="005727AE" w:rsidRPr="005727AE" w:rsidRDefault="005727AE" w:rsidP="005727AE">
            <w:pPr>
              <w:spacing w:after="0" w:line="240" w:lineRule="auto"/>
              <w:jc w:val="both"/>
              <w:rPr>
                <w:rFonts w:ascii="Times New Roman" w:eastAsia="Times New Roman" w:hAnsi="Times New Roman" w:cs="Times New Roman"/>
                <w:sz w:val="20"/>
                <w:szCs w:val="20"/>
                <w:lang w:eastAsia="ru-RU"/>
              </w:rPr>
            </w:pPr>
            <w:bookmarkStart w:id="34" w:name="Par902"/>
            <w:bookmarkEnd w:id="34"/>
            <w:r w:rsidRPr="005727AE">
              <w:rPr>
                <w:rFonts w:ascii="Times New Roman" w:eastAsia="Times New Roman" w:hAnsi="Times New Roman" w:cs="Times New Roman"/>
                <w:sz w:val="20"/>
                <w:szCs w:val="20"/>
                <w:lang w:eastAsia="ru-RU"/>
              </w:rPr>
              <w:t>15. Обеспечение нормативной температуры воздуха:</w:t>
            </w:r>
          </w:p>
          <w:p w14:paraId="3B8507B7" w14:textId="77777777" w:rsidR="005727AE" w:rsidRPr="005727AE" w:rsidRDefault="005727AE" w:rsidP="005727AE">
            <w:pPr>
              <w:spacing w:after="100" w:afterAutospacing="1"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в жилых помещениях - не ниже +18 °C (в угловых комнатах - +20 °C); в других помещениях в соответствии с требованиями законодательства РФ о техническом регулировании </w:t>
            </w:r>
          </w:p>
        </w:tc>
        <w:tc>
          <w:tcPr>
            <w:tcW w:w="2800" w:type="pct"/>
            <w:tcBorders>
              <w:top w:val="single" w:sz="6" w:space="0" w:color="00000A"/>
              <w:left w:val="single" w:sz="6" w:space="0" w:color="00000A"/>
              <w:bottom w:val="single" w:sz="6" w:space="0" w:color="00000A"/>
              <w:right w:val="single" w:sz="6" w:space="0" w:color="00000A"/>
            </w:tcBorders>
            <w:tcMar>
              <w:top w:w="0" w:type="dxa"/>
              <w:left w:w="79" w:type="dxa"/>
              <w:bottom w:w="0" w:type="dxa"/>
              <w:right w:w="74" w:type="dxa"/>
            </w:tcMar>
            <w:vAlign w:val="center"/>
            <w:hideMark/>
          </w:tcPr>
          <w:p w14:paraId="7985B9CA" w14:textId="77777777" w:rsidR="005727AE" w:rsidRPr="005727AE" w:rsidRDefault="005727AE" w:rsidP="005727AE">
            <w:pPr>
              <w:spacing w:after="0"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допустимое превышение нормативной температуры - не более 4 °C;</w:t>
            </w:r>
          </w:p>
          <w:p w14:paraId="1A357112" w14:textId="77777777" w:rsidR="005727AE" w:rsidRPr="005727AE" w:rsidRDefault="005727AE" w:rsidP="005727AE">
            <w:pPr>
              <w:spacing w:after="0"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допустимое снижение нормативной температуры в ночное время суток (от 0.00 до 5.00 часов) - не более 3 °C;</w:t>
            </w:r>
          </w:p>
          <w:p w14:paraId="0F3F8E97" w14:textId="77777777" w:rsidR="005727AE" w:rsidRPr="005727AE" w:rsidRDefault="005727AE" w:rsidP="005727AE">
            <w:pPr>
              <w:spacing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снижение температуры воздуха в жилом помещении в дневное время (от 5.00 до 0.00 часов) не допускается</w:t>
            </w:r>
          </w:p>
        </w:tc>
      </w:tr>
      <w:tr w:rsidR="005727AE" w:rsidRPr="005727AE" w14:paraId="15639C5A" w14:textId="77777777" w:rsidTr="00440C72">
        <w:trPr>
          <w:tblCellSpacing w:w="0" w:type="dxa"/>
        </w:trPr>
        <w:tc>
          <w:tcPr>
            <w:tcW w:w="2200" w:type="pct"/>
            <w:tcBorders>
              <w:top w:val="single" w:sz="4" w:space="0" w:color="auto"/>
              <w:left w:val="single" w:sz="4" w:space="0" w:color="auto"/>
              <w:bottom w:val="single" w:sz="4" w:space="0" w:color="auto"/>
              <w:right w:val="single" w:sz="4" w:space="0" w:color="auto"/>
            </w:tcBorders>
            <w:tcMar>
              <w:top w:w="0" w:type="dxa"/>
              <w:left w:w="79" w:type="dxa"/>
              <w:bottom w:w="0" w:type="dxa"/>
              <w:right w:w="74" w:type="dxa"/>
            </w:tcMar>
            <w:vAlign w:val="center"/>
            <w:hideMark/>
          </w:tcPr>
          <w:p w14:paraId="0FC406C8" w14:textId="77777777" w:rsidR="005727AE" w:rsidRPr="005727AE" w:rsidRDefault="005727AE" w:rsidP="005727AE">
            <w:pPr>
              <w:spacing w:after="0"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16. Давление во внутридомовой системе отопления:</w:t>
            </w:r>
          </w:p>
          <w:p w14:paraId="6E44E54B" w14:textId="77777777" w:rsidR="005727AE" w:rsidRPr="005727AE" w:rsidRDefault="005727AE" w:rsidP="005727AE">
            <w:pPr>
              <w:spacing w:after="0"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с чугунными радиаторами - не более 0,6 МПа (6 кгс/кв. см);</w:t>
            </w:r>
          </w:p>
          <w:p w14:paraId="641D68C1" w14:textId="77777777" w:rsidR="005727AE" w:rsidRPr="005727AE" w:rsidRDefault="005727AE" w:rsidP="005727AE">
            <w:pPr>
              <w:spacing w:after="100" w:afterAutospacing="1" w:line="240" w:lineRule="auto"/>
              <w:jc w:val="both"/>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 xml:space="preserve">с системами </w:t>
            </w:r>
            <w:proofErr w:type="spellStart"/>
            <w:r w:rsidRPr="005727AE">
              <w:rPr>
                <w:rFonts w:ascii="Times New Roman" w:eastAsia="Times New Roman" w:hAnsi="Times New Roman" w:cs="Times New Roman"/>
                <w:sz w:val="20"/>
                <w:szCs w:val="20"/>
                <w:lang w:eastAsia="ru-RU"/>
              </w:rPr>
              <w:t>конвекторного</w:t>
            </w:r>
            <w:proofErr w:type="spellEnd"/>
            <w:r w:rsidRPr="005727AE">
              <w:rPr>
                <w:rFonts w:ascii="Times New Roman" w:eastAsia="Times New Roman" w:hAnsi="Times New Roman" w:cs="Times New Roman"/>
                <w:sz w:val="20"/>
                <w:szCs w:val="20"/>
                <w:lang w:eastAsia="ru-RU"/>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2800" w:type="pct"/>
            <w:tcBorders>
              <w:top w:val="single" w:sz="4" w:space="0" w:color="auto"/>
              <w:left w:val="single" w:sz="4" w:space="0" w:color="auto"/>
              <w:bottom w:val="single" w:sz="4" w:space="0" w:color="auto"/>
              <w:right w:val="single" w:sz="4" w:space="0" w:color="auto"/>
            </w:tcBorders>
            <w:tcMar>
              <w:top w:w="0" w:type="dxa"/>
              <w:left w:w="79" w:type="dxa"/>
              <w:bottom w:w="0" w:type="dxa"/>
              <w:right w:w="74" w:type="dxa"/>
            </w:tcMar>
            <w:vAlign w:val="center"/>
            <w:hideMark/>
          </w:tcPr>
          <w:p w14:paraId="57488D5A" w14:textId="77777777" w:rsidR="005727AE" w:rsidRPr="005727AE" w:rsidRDefault="005727AE" w:rsidP="005727AE">
            <w:pPr>
              <w:spacing w:before="100" w:beforeAutospacing="1" w:after="100" w:afterAutospacing="1" w:line="240" w:lineRule="auto"/>
              <w:rPr>
                <w:rFonts w:ascii="Times New Roman" w:eastAsia="Times New Roman" w:hAnsi="Times New Roman" w:cs="Times New Roman"/>
                <w:sz w:val="20"/>
                <w:szCs w:val="20"/>
                <w:lang w:eastAsia="ru-RU"/>
              </w:rPr>
            </w:pPr>
            <w:r w:rsidRPr="005727AE">
              <w:rPr>
                <w:rFonts w:ascii="Times New Roman" w:eastAsia="Times New Roman" w:hAnsi="Times New Roman" w:cs="Times New Roman"/>
                <w:sz w:val="20"/>
                <w:szCs w:val="20"/>
                <w:lang w:eastAsia="ru-RU"/>
              </w:rPr>
              <w:t>отклонение давления во внутридомовой системе отопления от установленных значений не допускается</w:t>
            </w:r>
          </w:p>
        </w:tc>
      </w:tr>
    </w:tbl>
    <w:p w14:paraId="2971D654" w14:textId="77777777" w:rsidR="00817A3D" w:rsidRDefault="00817A3D" w:rsidP="00817A3D">
      <w:pPr>
        <w:spacing w:after="0" w:line="240" w:lineRule="auto"/>
        <w:ind w:firstLine="539"/>
        <w:jc w:val="both"/>
        <w:rPr>
          <w:rFonts w:ascii="Times New Roman" w:eastAsia="Times New Roman" w:hAnsi="Times New Roman" w:cs="Times New Roman"/>
          <w:szCs w:val="24"/>
          <w:lang w:eastAsia="ru-RU"/>
        </w:rPr>
      </w:pPr>
    </w:p>
    <w:p w14:paraId="0F381FBF" w14:textId="7EDE12DB" w:rsidR="005727AE" w:rsidRPr="005727AE" w:rsidRDefault="005727AE" w:rsidP="00817A3D">
      <w:pPr>
        <w:spacing w:after="0" w:line="240" w:lineRule="auto"/>
        <w:ind w:firstLine="539"/>
        <w:jc w:val="both"/>
        <w:rPr>
          <w:rFonts w:ascii="Times New Roman" w:eastAsia="Times New Roman" w:hAnsi="Times New Roman" w:cs="Times New Roman"/>
          <w:szCs w:val="24"/>
          <w:lang w:eastAsia="ru-RU"/>
        </w:rPr>
      </w:pPr>
      <w:r w:rsidRPr="005727AE">
        <w:rPr>
          <w:rFonts w:ascii="Times New Roman" w:eastAsia="Times New Roman" w:hAnsi="Times New Roman" w:cs="Times New Roman"/>
          <w:szCs w:val="24"/>
          <w:lang w:eastAsia="ru-RU"/>
        </w:rPr>
        <w:t xml:space="preserve">В соответствии с Федеральным законом от 23.11.2009 № 261 «Об энергосбережении и о повышении энергетической эффективности»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Договор, регулирующий условия установки коллективного или индивидуального (общего для коммунальной квартиры) прибора учета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w:t>
      </w:r>
      <w:r w:rsidRPr="005727AE">
        <w:rPr>
          <w:rFonts w:ascii="Times New Roman" w:eastAsia="Times New Roman" w:hAnsi="Times New Roman" w:cs="Times New Roman"/>
          <w:szCs w:val="24"/>
          <w:lang w:eastAsia="ru-RU"/>
        </w:rPr>
        <w:lastRenderedPageBreak/>
        <w:t>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
    <w:p w14:paraId="7726A3F2" w14:textId="77777777" w:rsidR="005727AE" w:rsidRDefault="005727AE" w:rsidP="009472F6">
      <w:pPr>
        <w:spacing w:after="0" w:line="240" w:lineRule="auto"/>
        <w:ind w:firstLine="540"/>
        <w:rPr>
          <w:rFonts w:ascii="Times New Roman" w:eastAsia="Times New Roman" w:hAnsi="Times New Roman" w:cs="Times New Roman"/>
          <w:sz w:val="24"/>
          <w:szCs w:val="24"/>
          <w:lang w:eastAsia="ru-RU"/>
        </w:rPr>
      </w:pPr>
    </w:p>
    <w:p w14:paraId="206C78A5" w14:textId="77777777" w:rsidR="00817A3D" w:rsidRDefault="00817A3D" w:rsidP="009472F6">
      <w:pPr>
        <w:spacing w:after="0" w:line="240" w:lineRule="auto"/>
        <w:ind w:firstLine="540"/>
        <w:rPr>
          <w:rFonts w:ascii="Times New Roman" w:eastAsia="Times New Roman" w:hAnsi="Times New Roman" w:cs="Times New Roman"/>
          <w:sz w:val="24"/>
          <w:szCs w:val="24"/>
          <w:lang w:eastAsia="ru-RU"/>
        </w:rPr>
      </w:pPr>
    </w:p>
    <w:p w14:paraId="1C3A76C8" w14:textId="77777777" w:rsidR="00427CD6" w:rsidRPr="009472F6" w:rsidRDefault="00427CD6" w:rsidP="00427CD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Контактная информация контролирующих и надзорных организаций для потребителей услуг </w:t>
      </w:r>
    </w:p>
    <w:p w14:paraId="09EB906E" w14:textId="77777777" w:rsidR="0030453F" w:rsidRPr="0030453F" w:rsidRDefault="0030453F" w:rsidP="003045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453F">
        <w:rPr>
          <w:rFonts w:ascii="Times New Roman" w:eastAsia="Times New Roman" w:hAnsi="Times New Roman" w:cs="Times New Roman"/>
          <w:b/>
          <w:bCs/>
          <w:i/>
          <w:iCs/>
          <w:sz w:val="24"/>
          <w:szCs w:val="24"/>
          <w:u w:val="single"/>
          <w:lang w:eastAsia="ru-RU"/>
        </w:rPr>
        <w:t>Серовская городская прокуратура</w:t>
      </w:r>
      <w:r w:rsidRPr="0030453F">
        <w:rPr>
          <w:rFonts w:ascii="Times New Roman" w:eastAsia="Times New Roman" w:hAnsi="Times New Roman" w:cs="Times New Roman"/>
          <w:sz w:val="24"/>
          <w:szCs w:val="24"/>
          <w:lang w:eastAsia="ru-RU"/>
        </w:rPr>
        <w:t xml:space="preserve"> </w:t>
      </w:r>
    </w:p>
    <w:p w14:paraId="2D108129" w14:textId="77777777" w:rsidR="0030453F" w:rsidRPr="0030453F" w:rsidRDefault="0030453F" w:rsidP="0030453F">
      <w:pPr>
        <w:spacing w:before="100" w:beforeAutospacing="1" w:after="100" w:afterAutospacing="1" w:line="240" w:lineRule="auto"/>
        <w:rPr>
          <w:rFonts w:ascii="Times New Roman" w:eastAsia="Times New Roman" w:hAnsi="Times New Roman" w:cs="Times New Roman"/>
          <w:sz w:val="24"/>
          <w:szCs w:val="24"/>
          <w:lang w:eastAsia="ru-RU"/>
        </w:rPr>
      </w:pPr>
      <w:r w:rsidRPr="0030453F">
        <w:rPr>
          <w:rFonts w:ascii="Times New Roman" w:eastAsia="Times New Roman" w:hAnsi="Times New Roman" w:cs="Times New Roman"/>
          <w:sz w:val="24"/>
          <w:szCs w:val="24"/>
          <w:lang w:eastAsia="ru-RU"/>
        </w:rPr>
        <w:t>624992, г. Серов, ул. Л.Толстого,14</w:t>
      </w:r>
      <w:r w:rsidRPr="0030453F">
        <w:rPr>
          <w:rFonts w:ascii="Times New Roman" w:eastAsia="Times New Roman" w:hAnsi="Times New Roman" w:cs="Times New Roman"/>
          <w:sz w:val="24"/>
          <w:szCs w:val="24"/>
          <w:lang w:eastAsia="ru-RU"/>
        </w:rPr>
        <w:br/>
        <w:t>Контактные телефоны:  8 (34385) 6-95-36</w:t>
      </w:r>
      <w:r w:rsidRPr="0030453F">
        <w:rPr>
          <w:rFonts w:ascii="Times New Roman" w:eastAsia="Times New Roman" w:hAnsi="Times New Roman" w:cs="Times New Roman"/>
          <w:sz w:val="24"/>
          <w:szCs w:val="24"/>
          <w:lang w:eastAsia="ru-RU"/>
        </w:rPr>
        <w:br/>
        <w:t xml:space="preserve">Часы работы: </w:t>
      </w:r>
      <w:proofErr w:type="spellStart"/>
      <w:r w:rsidRPr="0030453F">
        <w:rPr>
          <w:rFonts w:ascii="Times New Roman" w:eastAsia="Times New Roman" w:hAnsi="Times New Roman" w:cs="Times New Roman"/>
          <w:sz w:val="24"/>
          <w:szCs w:val="24"/>
          <w:lang w:eastAsia="ru-RU"/>
        </w:rPr>
        <w:t>Пн-Чт</w:t>
      </w:r>
      <w:proofErr w:type="spellEnd"/>
      <w:r w:rsidRPr="0030453F">
        <w:rPr>
          <w:rFonts w:ascii="Times New Roman" w:eastAsia="Times New Roman" w:hAnsi="Times New Roman" w:cs="Times New Roman"/>
          <w:sz w:val="24"/>
          <w:szCs w:val="24"/>
          <w:lang w:eastAsia="ru-RU"/>
        </w:rPr>
        <w:t xml:space="preserve"> с 10.00 до 18.00, </w:t>
      </w:r>
      <w:proofErr w:type="spellStart"/>
      <w:r w:rsidRPr="0030453F">
        <w:rPr>
          <w:rFonts w:ascii="Times New Roman" w:eastAsia="Times New Roman" w:hAnsi="Times New Roman" w:cs="Times New Roman"/>
          <w:sz w:val="24"/>
          <w:szCs w:val="24"/>
          <w:lang w:eastAsia="ru-RU"/>
        </w:rPr>
        <w:t>Пт</w:t>
      </w:r>
      <w:proofErr w:type="spellEnd"/>
      <w:r w:rsidRPr="0030453F">
        <w:rPr>
          <w:rFonts w:ascii="Times New Roman" w:eastAsia="Times New Roman" w:hAnsi="Times New Roman" w:cs="Times New Roman"/>
          <w:sz w:val="24"/>
          <w:szCs w:val="24"/>
          <w:lang w:eastAsia="ru-RU"/>
        </w:rPr>
        <w:t xml:space="preserve"> с 10.00 до 17.00, перерыв с 13.00-14.00 </w:t>
      </w:r>
    </w:p>
    <w:p w14:paraId="6D37DA62" w14:textId="77777777" w:rsidR="008360B1" w:rsidRDefault="008360B1" w:rsidP="008360B1">
      <w:pPr>
        <w:pStyle w:val="a3"/>
        <w:jc w:val="center"/>
      </w:pPr>
      <w:r>
        <w:rPr>
          <w:rStyle w:val="a5"/>
          <w:i/>
          <w:iCs/>
          <w:u w:val="single"/>
        </w:rPr>
        <w:t>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Серов, Серовском, Гаринском, Новолялинском и Верхотурском районах</w:t>
      </w:r>
      <w:r>
        <w:t xml:space="preserve"> </w:t>
      </w:r>
    </w:p>
    <w:p w14:paraId="12C1CF4D" w14:textId="77777777" w:rsidR="008360B1" w:rsidRDefault="008360B1" w:rsidP="008360B1">
      <w:pPr>
        <w:pStyle w:val="a3"/>
      </w:pPr>
      <w:r>
        <w:t>624992, Свердловская обл., г. Серов, ул. Фрунзе, 5.</w:t>
      </w:r>
      <w:r>
        <w:br/>
        <w:t>тел/факс.: 8 (34385) 6-42-86, 3-75-64, 6-50-70</w:t>
      </w:r>
      <w:r>
        <w:br/>
        <w:t xml:space="preserve">Часы работы: </w:t>
      </w:r>
      <w:proofErr w:type="spellStart"/>
      <w:r>
        <w:t>Пн-Чт</w:t>
      </w:r>
      <w:proofErr w:type="spellEnd"/>
      <w:r>
        <w:t xml:space="preserve"> с 08.00 до 16.45, </w:t>
      </w:r>
      <w:proofErr w:type="spellStart"/>
      <w:r>
        <w:t>Пт</w:t>
      </w:r>
      <w:proofErr w:type="spellEnd"/>
      <w:r>
        <w:t xml:space="preserve"> с 08.00 до 16.00, перерыв с 12.00-13.00 </w:t>
      </w:r>
    </w:p>
    <w:p w14:paraId="303A6D74" w14:textId="77777777" w:rsidR="008360B1" w:rsidRDefault="008360B1" w:rsidP="0030453F">
      <w:pPr>
        <w:pStyle w:val="a3"/>
      </w:pPr>
      <w:r>
        <w:t xml:space="preserve">  </w:t>
      </w:r>
      <w:r>
        <w:rPr>
          <w:rStyle w:val="a5"/>
          <w:i/>
          <w:iCs/>
          <w:u w:val="single"/>
        </w:rPr>
        <w:t>Управление государственной жилищной инспекции Свердловской области, отдел контроля по Северному управленческому округу  Свердловской области</w:t>
      </w:r>
      <w:r>
        <w:t xml:space="preserve"> </w:t>
      </w:r>
    </w:p>
    <w:p w14:paraId="4C85C29F" w14:textId="77777777" w:rsidR="008360B1" w:rsidRDefault="008360B1" w:rsidP="008360B1">
      <w:pPr>
        <w:pStyle w:val="a3"/>
      </w:pPr>
      <w:r>
        <w:t xml:space="preserve">624993, г. Серов, </w:t>
      </w:r>
      <w:proofErr w:type="spellStart"/>
      <w:r>
        <w:t>ул.</w:t>
      </w:r>
      <w:r w:rsidR="0030453F">
        <w:t>Л.Толстого</w:t>
      </w:r>
      <w:proofErr w:type="spellEnd"/>
      <w:r>
        <w:t xml:space="preserve">, д. </w:t>
      </w:r>
      <w:r w:rsidR="0030453F">
        <w:t>40</w:t>
      </w:r>
      <w:r>
        <w:t xml:space="preserve">, </w:t>
      </w:r>
      <w:r>
        <w:br/>
        <w:t xml:space="preserve">тел.: 8 (34385) </w:t>
      </w:r>
      <w:r w:rsidR="0030453F">
        <w:t>6 67 80</w:t>
      </w:r>
      <w:r>
        <w:br/>
        <w:t xml:space="preserve">Часы работы: </w:t>
      </w:r>
      <w:proofErr w:type="spellStart"/>
      <w:r>
        <w:t>Пн-Чт</w:t>
      </w:r>
      <w:proofErr w:type="spellEnd"/>
      <w:r>
        <w:t xml:space="preserve"> 08.30 до 17.30, </w:t>
      </w:r>
      <w:proofErr w:type="spellStart"/>
      <w:r>
        <w:t>Пт</w:t>
      </w:r>
      <w:proofErr w:type="spellEnd"/>
      <w:r>
        <w:t xml:space="preserve"> с 08.30 до 16.15, перерыв с 12.00 -13.00 </w:t>
      </w:r>
    </w:p>
    <w:p w14:paraId="4288328A" w14:textId="77777777" w:rsidR="008360B1" w:rsidRDefault="008360B1" w:rsidP="008360B1">
      <w:pPr>
        <w:pStyle w:val="a3"/>
        <w:jc w:val="center"/>
      </w:pPr>
      <w:r>
        <w:rPr>
          <w:rStyle w:val="a5"/>
          <w:i/>
          <w:iCs/>
          <w:u w:val="single"/>
        </w:rPr>
        <w:t>Региональная энергетическая комиссия Свердловской области</w:t>
      </w:r>
      <w:r>
        <w:t xml:space="preserve"> </w:t>
      </w:r>
    </w:p>
    <w:p w14:paraId="7E07BDBB" w14:textId="77777777" w:rsidR="008360B1" w:rsidRDefault="008360B1" w:rsidP="008360B1">
      <w:pPr>
        <w:pStyle w:val="a3"/>
      </w:pPr>
      <w:r>
        <w:t xml:space="preserve">Адрес: 620075, </w:t>
      </w:r>
      <w:proofErr w:type="spellStart"/>
      <w:r>
        <w:t>г.Екатеринбург</w:t>
      </w:r>
      <w:proofErr w:type="spellEnd"/>
      <w:r>
        <w:t xml:space="preserve">, </w:t>
      </w:r>
      <w:proofErr w:type="spellStart"/>
      <w:r>
        <w:t>пр.Ленина</w:t>
      </w:r>
      <w:proofErr w:type="spellEnd"/>
      <w:r>
        <w:t>, 34</w:t>
      </w:r>
      <w:r>
        <w:br/>
        <w:t>Приемная: (343) 371-67-83</w:t>
      </w:r>
      <w:r>
        <w:br/>
        <w:t>Факс: (343) 371-67-83; 371-55-13</w:t>
      </w:r>
      <w:r>
        <w:br/>
        <w:t>E-</w:t>
      </w:r>
      <w:proofErr w:type="spellStart"/>
      <w:r>
        <w:t>mail</w:t>
      </w:r>
      <w:proofErr w:type="spellEnd"/>
      <w:r>
        <w:t xml:space="preserve">: </w:t>
      </w:r>
      <w:hyperlink r:id="rId29" w:tgtFrame="_blank" w:history="1">
        <w:r>
          <w:rPr>
            <w:rStyle w:val="a4"/>
          </w:rPr>
          <w:t>rekso@epn.ru</w:t>
        </w:r>
      </w:hyperlink>
      <w:r>
        <w:br/>
        <w:t xml:space="preserve">Страница в интернете: </w:t>
      </w:r>
      <w:hyperlink r:id="rId30" w:tgtFrame="_blank" w:history="1">
        <w:r>
          <w:rPr>
            <w:rStyle w:val="a4"/>
          </w:rPr>
          <w:t>http://www.midural.ru/rek</w:t>
        </w:r>
      </w:hyperlink>
      <w:r>
        <w:t xml:space="preserve"> </w:t>
      </w:r>
    </w:p>
    <w:p w14:paraId="0A06BAD4" w14:textId="77777777" w:rsidR="008360B1" w:rsidRDefault="008360B1" w:rsidP="0030453F">
      <w:pPr>
        <w:pStyle w:val="a3"/>
      </w:pPr>
      <w:r>
        <w:t xml:space="preserve">  </w:t>
      </w:r>
      <w:r>
        <w:rPr>
          <w:rStyle w:val="a5"/>
          <w:i/>
          <w:iCs/>
          <w:u w:val="single"/>
        </w:rPr>
        <w:t>Отраслевой орган Администрации Серовского городского округа "Комитет по энергетике, транспорту, связи и ЖКХ"</w:t>
      </w:r>
      <w:r>
        <w:t xml:space="preserve"> </w:t>
      </w:r>
    </w:p>
    <w:p w14:paraId="3F3A0F4A" w14:textId="77777777" w:rsidR="0030453F" w:rsidRPr="0030453F" w:rsidRDefault="008360B1" w:rsidP="0030453F">
      <w:pPr>
        <w:pStyle w:val="a3"/>
        <w:rPr>
          <w:sz w:val="16"/>
        </w:rPr>
      </w:pPr>
      <w:r>
        <w:t>624992, Свердловская обл., г. Серов, ул. Ленина, д. 140</w:t>
      </w:r>
      <w:r>
        <w:br/>
        <w:t>тел.: 8 (34385) 75-731, 75-779, 75-739</w:t>
      </w:r>
      <w:r>
        <w:br/>
        <w:t xml:space="preserve">Часы работы: </w:t>
      </w:r>
      <w:proofErr w:type="spellStart"/>
      <w:r>
        <w:t>Пн-Чт</w:t>
      </w:r>
      <w:proofErr w:type="spellEnd"/>
      <w:r>
        <w:t xml:space="preserve"> с 08.00 до 17.15, </w:t>
      </w:r>
      <w:proofErr w:type="spellStart"/>
      <w:r>
        <w:t>Пт</w:t>
      </w:r>
      <w:proofErr w:type="spellEnd"/>
      <w:r>
        <w:t xml:space="preserve"> с 08.00 до 16.00 перерыв с 12.00-13.00 </w:t>
      </w:r>
      <w:r>
        <w:br/>
        <w:t xml:space="preserve">  </w:t>
      </w:r>
    </w:p>
    <w:p w14:paraId="31694D2B" w14:textId="77777777" w:rsidR="008360B1" w:rsidRDefault="0030453F" w:rsidP="0030453F">
      <w:pPr>
        <w:pStyle w:val="a3"/>
        <w:jc w:val="center"/>
      </w:pPr>
      <w:r>
        <w:rPr>
          <w:rStyle w:val="a5"/>
          <w:i/>
          <w:iCs/>
          <w:u w:val="single"/>
        </w:rPr>
        <w:t xml:space="preserve">Комитет экономики </w:t>
      </w:r>
      <w:r w:rsidR="008360B1">
        <w:rPr>
          <w:rStyle w:val="a5"/>
          <w:i/>
          <w:iCs/>
          <w:u w:val="single"/>
        </w:rPr>
        <w:t xml:space="preserve"> </w:t>
      </w:r>
      <w:r>
        <w:rPr>
          <w:rStyle w:val="a5"/>
          <w:i/>
          <w:iCs/>
          <w:u w:val="single"/>
        </w:rPr>
        <w:t xml:space="preserve">Администрации Серовского городского округа  </w:t>
      </w:r>
      <w:r w:rsidR="008360B1">
        <w:rPr>
          <w:rStyle w:val="a5"/>
          <w:i/>
          <w:iCs/>
          <w:u w:val="single"/>
        </w:rPr>
        <w:t>"Отдел экономического анализа и регулирования цен и тарифов"</w:t>
      </w:r>
    </w:p>
    <w:p w14:paraId="2FC248CF" w14:textId="77777777" w:rsidR="008360B1" w:rsidRDefault="008360B1" w:rsidP="008360B1">
      <w:pPr>
        <w:pStyle w:val="a3"/>
      </w:pPr>
      <w:r>
        <w:t>624992, Свердловская обл., г. Серов, ул. Ленина</w:t>
      </w:r>
      <w:r w:rsidR="0030453F">
        <w:t>, д. 140</w:t>
      </w:r>
      <w:r w:rsidR="0030453F">
        <w:br/>
        <w:t>тел.: 8 (34385) 75-763</w:t>
      </w:r>
      <w:r>
        <w:t>.</w:t>
      </w:r>
      <w:r>
        <w:br/>
        <w:t xml:space="preserve">Часы работы: </w:t>
      </w:r>
      <w:proofErr w:type="spellStart"/>
      <w:r>
        <w:t>Пн-Чт</w:t>
      </w:r>
      <w:proofErr w:type="spellEnd"/>
      <w:r>
        <w:t xml:space="preserve"> с 08.00 до 17.15, </w:t>
      </w:r>
      <w:proofErr w:type="spellStart"/>
      <w:r>
        <w:t>Пт</w:t>
      </w:r>
      <w:proofErr w:type="spellEnd"/>
      <w:r>
        <w:t xml:space="preserve"> с 08.00 до 16.00 перерыв с 12.00-13.00 </w:t>
      </w:r>
    </w:p>
    <w:p w14:paraId="4B6FED0A" w14:textId="77777777" w:rsidR="00817A3D" w:rsidRDefault="00817A3D" w:rsidP="00B90D9E">
      <w:pPr>
        <w:ind w:firstLine="540"/>
        <w:jc w:val="both"/>
        <w:rPr>
          <w:rStyle w:val="blk"/>
          <w:rFonts w:ascii="Times New Roman" w:hAnsi="Times New Roman" w:cs="Times New Roman"/>
          <w:sz w:val="24"/>
          <w:szCs w:val="24"/>
        </w:rPr>
      </w:pPr>
    </w:p>
    <w:p w14:paraId="1FE5692F" w14:textId="77777777" w:rsidR="00817A3D" w:rsidRDefault="00817A3D" w:rsidP="00B90D9E">
      <w:pPr>
        <w:ind w:firstLine="540"/>
        <w:jc w:val="both"/>
        <w:rPr>
          <w:rStyle w:val="blk"/>
          <w:rFonts w:ascii="Times New Roman" w:hAnsi="Times New Roman" w:cs="Times New Roman"/>
          <w:sz w:val="24"/>
          <w:szCs w:val="24"/>
        </w:rPr>
      </w:pPr>
    </w:p>
    <w:p w14:paraId="296D20BB" w14:textId="77777777" w:rsidR="00FD7095" w:rsidRDefault="00B90D9E" w:rsidP="00B90D9E">
      <w:pPr>
        <w:ind w:firstLine="540"/>
        <w:jc w:val="both"/>
        <w:rPr>
          <w:rStyle w:val="blk"/>
          <w:rFonts w:ascii="Times New Roman" w:hAnsi="Times New Roman" w:cs="Times New Roman"/>
          <w:sz w:val="24"/>
          <w:szCs w:val="24"/>
        </w:rPr>
      </w:pPr>
      <w:r w:rsidRPr="00817A3D">
        <w:rPr>
          <w:rStyle w:val="blk"/>
          <w:rFonts w:ascii="Times New Roman" w:hAnsi="Times New Roman" w:cs="Times New Roman"/>
          <w:sz w:val="24"/>
          <w:szCs w:val="24"/>
        </w:rPr>
        <w:lastRenderedPageBreak/>
        <w:t>7.</w:t>
      </w:r>
      <w:r w:rsidRPr="00B90D9E">
        <w:rPr>
          <w:rStyle w:val="blk"/>
          <w:rFonts w:ascii="Times New Roman" w:hAnsi="Times New Roman" w:cs="Times New Roman"/>
          <w:sz w:val="24"/>
          <w:szCs w:val="24"/>
        </w:rPr>
        <w:t xml:space="preserve"> В соответствии  с  пунктом  6</w:t>
      </w:r>
      <w:r w:rsidRPr="00B90D9E">
        <w:rPr>
          <w:rStyle w:val="blk"/>
          <w:sz w:val="24"/>
          <w:szCs w:val="24"/>
        </w:rPr>
        <w:t xml:space="preserve"> </w:t>
      </w:r>
      <w:r w:rsidRPr="0097631E">
        <w:rPr>
          <w:rFonts w:ascii="Times New Roman" w:hAnsi="Times New Roman" w:cs="Times New Roman"/>
          <w:b/>
          <w:bCs/>
          <w:sz w:val="24"/>
          <w:szCs w:val="24"/>
        </w:rPr>
        <w:t>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(ред. от 13.07.2019)</w:t>
      </w:r>
      <w:r>
        <w:rPr>
          <w:rFonts w:ascii="Times New Roman" w:hAnsi="Times New Roman" w:cs="Times New Roman"/>
          <w:b/>
          <w:bCs/>
          <w:sz w:val="24"/>
          <w:szCs w:val="24"/>
        </w:rPr>
        <w:t xml:space="preserve"> </w:t>
      </w:r>
      <w:r w:rsidRPr="00C867A6">
        <w:rPr>
          <w:rStyle w:val="blk"/>
          <w:rFonts w:ascii="Times New Roman" w:hAnsi="Times New Roman" w:cs="Times New Roman"/>
          <w:sz w:val="24"/>
          <w:szCs w:val="24"/>
        </w:rPr>
        <w:t xml:space="preserve">в случае отсутствия у потребителя в нежилом помещении письменного договора </w:t>
      </w:r>
      <w:proofErr w:type="spellStart"/>
      <w:r w:rsidRPr="00C867A6">
        <w:rPr>
          <w:rStyle w:val="blk"/>
          <w:rFonts w:ascii="Times New Roman" w:hAnsi="Times New Roman" w:cs="Times New Roman"/>
          <w:sz w:val="24"/>
          <w:szCs w:val="24"/>
        </w:rPr>
        <w:t>ресурсоснабжения</w:t>
      </w:r>
      <w:proofErr w:type="spellEnd"/>
      <w:r w:rsidRPr="00C867A6">
        <w:rPr>
          <w:rStyle w:val="blk"/>
          <w:rFonts w:ascii="Times New Roman" w:hAnsi="Times New Roman" w:cs="Times New Roman"/>
          <w:sz w:val="24"/>
          <w:szCs w:val="24"/>
        </w:rPr>
        <w:t>,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5A8D62A0" w14:textId="77777777" w:rsidR="00817A3D" w:rsidRPr="00F16ABB" w:rsidRDefault="00817A3D" w:rsidP="00B90D9E">
      <w:pPr>
        <w:ind w:firstLine="540"/>
        <w:jc w:val="both"/>
        <w:rPr>
          <w:rFonts w:ascii="Times New Roman" w:hAnsi="Times New Roman" w:cs="Times New Roman"/>
          <w:sz w:val="24"/>
        </w:rPr>
      </w:pPr>
      <w:r>
        <w:rPr>
          <w:rStyle w:val="blk"/>
          <w:rFonts w:ascii="Times New Roman" w:hAnsi="Times New Roman" w:cs="Times New Roman"/>
          <w:sz w:val="24"/>
          <w:szCs w:val="24"/>
        </w:rPr>
        <w:t xml:space="preserve">8. </w:t>
      </w:r>
      <w:r w:rsidRPr="00817A3D">
        <w:rPr>
          <w:rFonts w:ascii="Times New Roman" w:hAnsi="Times New Roman" w:cs="Times New Roman"/>
          <w:b/>
          <w:sz w:val="24"/>
        </w:rPr>
        <w:t xml:space="preserve">Максимально допустимая мощность приборов, </w:t>
      </w:r>
      <w:r w:rsidRPr="00F16ABB">
        <w:rPr>
          <w:rFonts w:ascii="Times New Roman" w:hAnsi="Times New Roman" w:cs="Times New Roman"/>
          <w:sz w:val="24"/>
        </w:rPr>
        <w:t>оборудования и бытовых машин, которые может использовать потребитель для удовлетворения бытовых нужд</w:t>
      </w:r>
      <w:r w:rsidR="00F16ABB">
        <w:rPr>
          <w:rFonts w:ascii="Times New Roman" w:hAnsi="Times New Roman" w:cs="Times New Roman"/>
          <w:b/>
          <w:sz w:val="24"/>
        </w:rPr>
        <w:t xml:space="preserve"> </w:t>
      </w:r>
      <w:r w:rsidR="00F16ABB" w:rsidRPr="00093CDC">
        <w:rPr>
          <w:rFonts w:ascii="Times New Roman" w:hAnsi="Times New Roman" w:cs="Times New Roman"/>
          <w:b/>
          <w:sz w:val="24"/>
        </w:rPr>
        <w:t>- 4</w:t>
      </w:r>
      <w:r w:rsidRPr="00093CDC">
        <w:rPr>
          <w:rFonts w:ascii="Times New Roman" w:hAnsi="Times New Roman" w:cs="Times New Roman"/>
          <w:b/>
          <w:sz w:val="24"/>
        </w:rPr>
        <w:t xml:space="preserve"> кВт.</w:t>
      </w:r>
    </w:p>
    <w:p w14:paraId="7D0D72E8" w14:textId="77777777" w:rsidR="00817A3D" w:rsidRDefault="00817A3D" w:rsidP="00B90D9E">
      <w:pPr>
        <w:ind w:firstLine="540"/>
        <w:jc w:val="both"/>
        <w:rPr>
          <w:rFonts w:ascii="Times New Roman" w:eastAsia="Times New Roman" w:hAnsi="Times New Roman" w:cs="Times New Roman"/>
          <w:sz w:val="24"/>
          <w:szCs w:val="24"/>
          <w:lang w:eastAsia="ru-RU"/>
        </w:rPr>
      </w:pPr>
      <w:r w:rsidRPr="00817A3D">
        <w:rPr>
          <w:rFonts w:ascii="Times New Roman" w:eastAsia="Times New Roman" w:hAnsi="Times New Roman" w:cs="Times New Roman"/>
          <w:bCs/>
          <w:sz w:val="24"/>
          <w:szCs w:val="24"/>
          <w:lang w:eastAsia="ru-RU"/>
        </w:rPr>
        <w:t>9.</w:t>
      </w:r>
      <w:r>
        <w:rPr>
          <w:rFonts w:ascii="Times New Roman" w:eastAsia="Times New Roman" w:hAnsi="Times New Roman" w:cs="Times New Roman"/>
          <w:b/>
          <w:bCs/>
          <w:sz w:val="24"/>
          <w:szCs w:val="24"/>
          <w:lang w:eastAsia="ru-RU"/>
        </w:rPr>
        <w:t xml:space="preserve"> </w:t>
      </w:r>
      <w:r w:rsidRPr="00B90D9E">
        <w:rPr>
          <w:rStyle w:val="blk"/>
          <w:rFonts w:ascii="Times New Roman" w:hAnsi="Times New Roman" w:cs="Times New Roman"/>
          <w:sz w:val="24"/>
          <w:szCs w:val="24"/>
        </w:rPr>
        <w:t xml:space="preserve">В соответствии </w:t>
      </w:r>
      <w:r>
        <w:rPr>
          <w:rStyle w:val="blk"/>
          <w:rFonts w:ascii="Times New Roman" w:hAnsi="Times New Roman" w:cs="Times New Roman"/>
          <w:sz w:val="24"/>
          <w:szCs w:val="24"/>
        </w:rPr>
        <w:t>с</w:t>
      </w:r>
      <w:r w:rsidRPr="00B90D9E">
        <w:rPr>
          <w:rStyle w:val="blk"/>
          <w:sz w:val="24"/>
          <w:szCs w:val="24"/>
        </w:rPr>
        <w:t xml:space="preserve"> </w:t>
      </w:r>
      <w:r w:rsidRPr="00817A3D">
        <w:rPr>
          <w:rFonts w:ascii="Times New Roman" w:hAnsi="Times New Roman" w:cs="Times New Roman"/>
          <w:bCs/>
          <w:sz w:val="24"/>
          <w:szCs w:val="24"/>
        </w:rPr>
        <w:t>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(ред. от 13.07.2019)</w:t>
      </w:r>
      <w:r>
        <w:rPr>
          <w:rFonts w:ascii="Times New Roman" w:hAnsi="Times New Roman" w:cs="Times New Roman"/>
          <w:b/>
          <w:bCs/>
          <w:sz w:val="24"/>
          <w:szCs w:val="24"/>
        </w:rPr>
        <w:t xml:space="preserve"> Потребитель обязан </w:t>
      </w:r>
      <w:r w:rsidRPr="00817A3D">
        <w:rPr>
          <w:rFonts w:ascii="Times New Roman" w:eastAsia="Times New Roman" w:hAnsi="Times New Roman" w:cs="Times New Roman"/>
          <w:bCs/>
          <w:sz w:val="24"/>
          <w:szCs w:val="24"/>
          <w:lang w:eastAsia="ru-RU"/>
        </w:rPr>
        <w:t xml:space="preserve">информировать </w:t>
      </w:r>
      <w:r>
        <w:rPr>
          <w:rFonts w:ascii="Times New Roman" w:eastAsia="Times New Roman" w:hAnsi="Times New Roman" w:cs="Times New Roman"/>
          <w:bCs/>
          <w:sz w:val="24"/>
          <w:szCs w:val="24"/>
          <w:lang w:eastAsia="ru-RU"/>
        </w:rPr>
        <w:t>И</w:t>
      </w:r>
      <w:r w:rsidRPr="00817A3D">
        <w:rPr>
          <w:rFonts w:ascii="Times New Roman" w:eastAsia="Times New Roman" w:hAnsi="Times New Roman" w:cs="Times New Roman"/>
          <w:bCs/>
          <w:sz w:val="24"/>
          <w:szCs w:val="24"/>
          <w:lang w:eastAsia="ru-RU"/>
        </w:rPr>
        <w:t xml:space="preserve">сполнителя </w:t>
      </w:r>
      <w:r>
        <w:rPr>
          <w:rFonts w:ascii="Times New Roman" w:eastAsia="Times New Roman" w:hAnsi="Times New Roman" w:cs="Times New Roman"/>
          <w:bCs/>
          <w:sz w:val="24"/>
          <w:szCs w:val="24"/>
          <w:lang w:eastAsia="ru-RU"/>
        </w:rPr>
        <w:t xml:space="preserve">услуг </w:t>
      </w:r>
      <w:r w:rsidRPr="00817A3D">
        <w:rPr>
          <w:rFonts w:ascii="Times New Roman" w:eastAsia="Times New Roman" w:hAnsi="Times New Roman" w:cs="Times New Roman"/>
          <w:bCs/>
          <w:sz w:val="24"/>
          <w:szCs w:val="24"/>
          <w:lang w:eastAsia="ru-RU"/>
        </w:rPr>
        <w:t>об увеличении или уменьшении числа граждан</w:t>
      </w:r>
      <w:r w:rsidRPr="00817A3D">
        <w:rPr>
          <w:rFonts w:ascii="Times New Roman" w:eastAsia="Times New Roman" w:hAnsi="Times New Roman" w:cs="Times New Roman"/>
          <w:sz w:val="24"/>
          <w:szCs w:val="24"/>
          <w:lang w:eastAsia="ru-RU"/>
        </w:rPr>
        <w:t>, п</w:t>
      </w:r>
      <w:r w:rsidRPr="00C40C6F">
        <w:rPr>
          <w:rFonts w:ascii="Times New Roman" w:eastAsia="Times New Roman" w:hAnsi="Times New Roman" w:cs="Times New Roman"/>
          <w:sz w:val="24"/>
          <w:szCs w:val="24"/>
          <w:lang w:eastAsia="ru-RU"/>
        </w:rPr>
        <w:t>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r>
        <w:rPr>
          <w:rFonts w:ascii="Times New Roman" w:eastAsia="Times New Roman" w:hAnsi="Times New Roman" w:cs="Times New Roman"/>
          <w:sz w:val="24"/>
          <w:szCs w:val="24"/>
          <w:lang w:eastAsia="ru-RU"/>
        </w:rPr>
        <w:t>.</w:t>
      </w:r>
    </w:p>
    <w:p w14:paraId="07FE25DF" w14:textId="77777777" w:rsidR="00F16ABB" w:rsidRPr="00F16ABB" w:rsidRDefault="00F16ABB" w:rsidP="00F16ABB">
      <w:pPr>
        <w:shd w:val="clear" w:color="auto" w:fill="FFFFFF"/>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10. </w:t>
      </w:r>
      <w:r w:rsidRPr="00F16ABB">
        <w:rPr>
          <w:rFonts w:ascii="Times New Roman" w:eastAsia="Times New Roman" w:hAnsi="Times New Roman" w:cs="Times New Roman"/>
          <w:b/>
          <w:sz w:val="24"/>
          <w:szCs w:val="24"/>
          <w:lang w:eastAsia="ru-RU"/>
        </w:rPr>
        <w:t>Аварийно-диспетчерская служба Управляющей организации обеспечивает:</w:t>
      </w:r>
    </w:p>
    <w:p w14:paraId="3BFF8B97" w14:textId="77777777" w:rsidR="00F16ABB" w:rsidRPr="00F16ABB" w:rsidRDefault="00F16ABB" w:rsidP="00F16A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ответ на телефонный звонок собственника или пользователя помещения в многоквартирном доме в аварийно-диспетчерскую службу в течение не более 5 минут, а в случае необеспечения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предоставление технологической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14:paraId="559B06CE" w14:textId="77777777" w:rsidR="00F16ABB" w:rsidRPr="00F16ABB" w:rsidRDefault="00F16ABB" w:rsidP="00F16A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14:paraId="3760FCB4" w14:textId="77777777" w:rsidR="00F16ABB" w:rsidRPr="00F16ABB" w:rsidRDefault="00F16ABB" w:rsidP="00F16A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ликвидацию засоров внутридомовой инженерной системы водоотведения в течение двух часов с момента регистрации заявки;</w:t>
      </w:r>
    </w:p>
    <w:p w14:paraId="1ECB6680" w14:textId="77777777" w:rsidR="00F16ABB" w:rsidRPr="00F16ABB" w:rsidRDefault="00F16ABB" w:rsidP="00F16A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подачу коммунальных услуг при аварийных повреждениях внутридомовых инженерных систем холодного и горячего водоснабжения, водоотведения и внутридомовых систем отопления и электроснабжения в срок, не нарушающий установленную </w:t>
      </w:r>
      <w:hyperlink r:id="rId31" w:anchor="/document/12138291/entry/5" w:history="1">
        <w:r w:rsidRPr="00F16ABB">
          <w:rPr>
            <w:rStyle w:val="a4"/>
            <w:rFonts w:ascii="Times New Roman" w:eastAsia="Times New Roman" w:hAnsi="Times New Roman" w:cs="Times New Roman"/>
            <w:sz w:val="24"/>
            <w:szCs w:val="24"/>
            <w:lang w:eastAsia="ru-RU"/>
          </w:rPr>
          <w:t>жилищным законодательством</w:t>
        </w:r>
      </w:hyperlink>
      <w:r w:rsidRPr="00F16ABB">
        <w:rPr>
          <w:rFonts w:ascii="Times New Roman" w:eastAsia="Times New Roman" w:hAnsi="Times New Roman" w:cs="Times New Roman"/>
          <w:sz w:val="24"/>
          <w:szCs w:val="24"/>
          <w:lang w:eastAsia="ru-RU"/>
        </w:rPr>
        <w:t> Российской Федерации продолжительность перерывов в предоставлении коммунальных услуг;</w:t>
      </w:r>
    </w:p>
    <w:p w14:paraId="7C27FF8F" w14:textId="77777777" w:rsidR="00F16ABB" w:rsidRPr="00F16ABB" w:rsidRDefault="00F16ABB" w:rsidP="00F16AB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16ABB">
        <w:rPr>
          <w:rFonts w:ascii="Times New Roman" w:eastAsia="Times New Roman" w:hAnsi="Times New Roman" w:cs="Times New Roman"/>
          <w:sz w:val="24"/>
          <w:szCs w:val="24"/>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с даты аварийного повреждения.</w:t>
      </w:r>
    </w:p>
    <w:p w14:paraId="25840098" w14:textId="77777777" w:rsidR="00F16ABB" w:rsidRPr="00F16ABB" w:rsidRDefault="00F16ABB" w:rsidP="00F16ABB">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F16ABB">
        <w:rPr>
          <w:rFonts w:ascii="Times New Roman" w:eastAsia="Times New Roman" w:hAnsi="Times New Roman" w:cs="Times New Roman"/>
          <w:b/>
          <w:sz w:val="24"/>
          <w:szCs w:val="24"/>
          <w:lang w:eastAsia="ru-RU"/>
        </w:rPr>
        <w:t>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w:t>
      </w:r>
    </w:p>
    <w:p w14:paraId="54179392" w14:textId="77777777" w:rsidR="00F16ABB" w:rsidRPr="00F16ABB" w:rsidRDefault="00F16ABB" w:rsidP="00B90D9E">
      <w:pPr>
        <w:ind w:firstLine="540"/>
        <w:jc w:val="both"/>
        <w:rPr>
          <w:rFonts w:ascii="Times New Roman" w:hAnsi="Times New Roman" w:cs="Times New Roman"/>
          <w:sz w:val="24"/>
          <w:szCs w:val="24"/>
        </w:rPr>
      </w:pPr>
    </w:p>
    <w:sectPr w:rsidR="00F16ABB" w:rsidRPr="00F16ABB" w:rsidSect="00817A3D">
      <w:pgSz w:w="11906" w:h="16838"/>
      <w:pgMar w:top="851"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51CF"/>
    <w:multiLevelType w:val="hybridMultilevel"/>
    <w:tmpl w:val="F2C8A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100FB7"/>
    <w:multiLevelType w:val="hybridMultilevel"/>
    <w:tmpl w:val="9C76EE54"/>
    <w:lvl w:ilvl="0" w:tplc="F7F86E22">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95"/>
    <w:rsid w:val="00042FFF"/>
    <w:rsid w:val="00093CDC"/>
    <w:rsid w:val="000F4E47"/>
    <w:rsid w:val="001A1238"/>
    <w:rsid w:val="00210EFA"/>
    <w:rsid w:val="00287C34"/>
    <w:rsid w:val="002C1A78"/>
    <w:rsid w:val="0030453F"/>
    <w:rsid w:val="00427CD6"/>
    <w:rsid w:val="00440C72"/>
    <w:rsid w:val="004C2BB1"/>
    <w:rsid w:val="00521A6D"/>
    <w:rsid w:val="005727AE"/>
    <w:rsid w:val="00742A40"/>
    <w:rsid w:val="00806515"/>
    <w:rsid w:val="00817A3D"/>
    <w:rsid w:val="008360B1"/>
    <w:rsid w:val="00932C1A"/>
    <w:rsid w:val="0093564B"/>
    <w:rsid w:val="009472F6"/>
    <w:rsid w:val="0097631E"/>
    <w:rsid w:val="009F3E34"/>
    <w:rsid w:val="00AB6FEA"/>
    <w:rsid w:val="00AF1C78"/>
    <w:rsid w:val="00B4658B"/>
    <w:rsid w:val="00B606A9"/>
    <w:rsid w:val="00B90D9E"/>
    <w:rsid w:val="00C40C6F"/>
    <w:rsid w:val="00C867A6"/>
    <w:rsid w:val="00D82A20"/>
    <w:rsid w:val="00F15609"/>
    <w:rsid w:val="00F16ABB"/>
    <w:rsid w:val="00F53F22"/>
    <w:rsid w:val="00FD7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A055"/>
  <w15:docId w15:val="{6D7377B8-3B15-4F58-9137-99332B25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40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0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21A6D"/>
    <w:rPr>
      <w:color w:val="0000FF"/>
      <w:u w:val="single"/>
    </w:rPr>
  </w:style>
  <w:style w:type="character" w:customStyle="1" w:styleId="blk">
    <w:name w:val="blk"/>
    <w:basedOn w:val="a0"/>
    <w:rsid w:val="00AB6FEA"/>
  </w:style>
  <w:style w:type="character" w:customStyle="1" w:styleId="10">
    <w:name w:val="Заголовок 1 Знак"/>
    <w:basedOn w:val="a0"/>
    <w:link w:val="1"/>
    <w:uiPriority w:val="9"/>
    <w:rsid w:val="00C40C6F"/>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5727AE"/>
    <w:rPr>
      <w:b/>
      <w:bCs/>
    </w:rPr>
  </w:style>
  <w:style w:type="paragraph" w:customStyle="1" w:styleId="ConsPlusNormal">
    <w:name w:val="ConsPlusNormal"/>
    <w:rsid w:val="00042F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FFF"/>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F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F4E47"/>
    <w:pPr>
      <w:spacing w:after="200" w:line="276" w:lineRule="auto"/>
      <w:ind w:left="720"/>
      <w:contextualSpacing/>
    </w:pPr>
  </w:style>
  <w:style w:type="character" w:customStyle="1" w:styleId="mark">
    <w:name w:val="mark"/>
    <w:basedOn w:val="a0"/>
    <w:rsid w:val="00AF1C78"/>
  </w:style>
  <w:style w:type="paragraph" w:customStyle="1" w:styleId="11">
    <w:name w:val="Обычный1"/>
    <w:rsid w:val="00210EFA"/>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10E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0EFA"/>
    <w:rPr>
      <w:rFonts w:ascii="Segoe UI" w:hAnsi="Segoe UI" w:cs="Segoe UI"/>
      <w:sz w:val="18"/>
      <w:szCs w:val="18"/>
    </w:rPr>
  </w:style>
  <w:style w:type="paragraph" w:customStyle="1" w:styleId="2">
    <w:name w:val="Обычный2"/>
    <w:rsid w:val="004C2BB1"/>
    <w:pPr>
      <w:suppressAutoHyphens/>
      <w:spacing w:after="0" w:line="240" w:lineRule="auto"/>
    </w:pPr>
    <w:rPr>
      <w:rFonts w:ascii="Times New Roman" w:eastAsia="Times New Roman" w:hAnsi="Times New Roman" w:cs="Times New Roman"/>
      <w:sz w:val="20"/>
      <w:szCs w:val="20"/>
      <w:lang w:eastAsia="ar-SA"/>
    </w:rPr>
  </w:style>
  <w:style w:type="character" w:styleId="aa">
    <w:name w:val="Unresolved Mention"/>
    <w:basedOn w:val="a0"/>
    <w:uiPriority w:val="99"/>
    <w:semiHidden/>
    <w:unhideWhenUsed/>
    <w:rsid w:val="00F53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3622">
      <w:bodyDiv w:val="1"/>
      <w:marLeft w:val="0"/>
      <w:marRight w:val="0"/>
      <w:marTop w:val="0"/>
      <w:marBottom w:val="0"/>
      <w:divBdr>
        <w:top w:val="none" w:sz="0" w:space="0" w:color="auto"/>
        <w:left w:val="none" w:sz="0" w:space="0" w:color="auto"/>
        <w:bottom w:val="none" w:sz="0" w:space="0" w:color="auto"/>
        <w:right w:val="none" w:sz="0" w:space="0" w:color="auto"/>
      </w:divBdr>
      <w:divsChild>
        <w:div w:id="317809902">
          <w:marLeft w:val="0"/>
          <w:marRight w:val="0"/>
          <w:marTop w:val="0"/>
          <w:marBottom w:val="0"/>
          <w:divBdr>
            <w:top w:val="none" w:sz="0" w:space="0" w:color="auto"/>
            <w:left w:val="none" w:sz="0" w:space="0" w:color="auto"/>
            <w:bottom w:val="none" w:sz="0" w:space="0" w:color="auto"/>
            <w:right w:val="none" w:sz="0" w:space="0" w:color="auto"/>
          </w:divBdr>
        </w:div>
        <w:div w:id="1348555839">
          <w:marLeft w:val="0"/>
          <w:marRight w:val="0"/>
          <w:marTop w:val="0"/>
          <w:marBottom w:val="0"/>
          <w:divBdr>
            <w:top w:val="none" w:sz="0" w:space="0" w:color="auto"/>
            <w:left w:val="none" w:sz="0" w:space="0" w:color="auto"/>
            <w:bottom w:val="none" w:sz="0" w:space="0" w:color="auto"/>
            <w:right w:val="none" w:sz="0" w:space="0" w:color="auto"/>
          </w:divBdr>
          <w:divsChild>
            <w:div w:id="898516809">
              <w:marLeft w:val="0"/>
              <w:marRight w:val="0"/>
              <w:marTop w:val="0"/>
              <w:marBottom w:val="0"/>
              <w:divBdr>
                <w:top w:val="none" w:sz="0" w:space="0" w:color="auto"/>
                <w:left w:val="none" w:sz="0" w:space="0" w:color="auto"/>
                <w:bottom w:val="none" w:sz="0" w:space="0" w:color="auto"/>
                <w:right w:val="none" w:sz="0" w:space="0" w:color="auto"/>
              </w:divBdr>
            </w:div>
          </w:divsChild>
        </w:div>
        <w:div w:id="1355115046">
          <w:marLeft w:val="0"/>
          <w:marRight w:val="0"/>
          <w:marTop w:val="0"/>
          <w:marBottom w:val="0"/>
          <w:divBdr>
            <w:top w:val="none" w:sz="0" w:space="0" w:color="auto"/>
            <w:left w:val="none" w:sz="0" w:space="0" w:color="auto"/>
            <w:bottom w:val="none" w:sz="0" w:space="0" w:color="auto"/>
            <w:right w:val="none" w:sz="0" w:space="0" w:color="auto"/>
          </w:divBdr>
          <w:divsChild>
            <w:div w:id="510413785">
              <w:marLeft w:val="0"/>
              <w:marRight w:val="0"/>
              <w:marTop w:val="0"/>
              <w:marBottom w:val="0"/>
              <w:divBdr>
                <w:top w:val="none" w:sz="0" w:space="0" w:color="auto"/>
                <w:left w:val="none" w:sz="0" w:space="0" w:color="auto"/>
                <w:bottom w:val="none" w:sz="0" w:space="0" w:color="auto"/>
                <w:right w:val="none" w:sz="0" w:space="0" w:color="auto"/>
              </w:divBdr>
            </w:div>
          </w:divsChild>
        </w:div>
        <w:div w:id="1352292827">
          <w:marLeft w:val="0"/>
          <w:marRight w:val="0"/>
          <w:marTop w:val="0"/>
          <w:marBottom w:val="0"/>
          <w:divBdr>
            <w:top w:val="none" w:sz="0" w:space="0" w:color="auto"/>
            <w:left w:val="none" w:sz="0" w:space="0" w:color="auto"/>
            <w:bottom w:val="none" w:sz="0" w:space="0" w:color="auto"/>
            <w:right w:val="none" w:sz="0" w:space="0" w:color="auto"/>
          </w:divBdr>
        </w:div>
        <w:div w:id="1672028462">
          <w:marLeft w:val="0"/>
          <w:marRight w:val="0"/>
          <w:marTop w:val="0"/>
          <w:marBottom w:val="0"/>
          <w:divBdr>
            <w:top w:val="none" w:sz="0" w:space="0" w:color="auto"/>
            <w:left w:val="none" w:sz="0" w:space="0" w:color="auto"/>
            <w:bottom w:val="none" w:sz="0" w:space="0" w:color="auto"/>
            <w:right w:val="none" w:sz="0" w:space="0" w:color="auto"/>
          </w:divBdr>
          <w:divsChild>
            <w:div w:id="1509054559">
              <w:marLeft w:val="0"/>
              <w:marRight w:val="0"/>
              <w:marTop w:val="0"/>
              <w:marBottom w:val="0"/>
              <w:divBdr>
                <w:top w:val="none" w:sz="0" w:space="0" w:color="auto"/>
                <w:left w:val="none" w:sz="0" w:space="0" w:color="auto"/>
                <w:bottom w:val="none" w:sz="0" w:space="0" w:color="auto"/>
                <w:right w:val="none" w:sz="0" w:space="0" w:color="auto"/>
              </w:divBdr>
            </w:div>
          </w:divsChild>
        </w:div>
        <w:div w:id="1461218416">
          <w:marLeft w:val="0"/>
          <w:marRight w:val="0"/>
          <w:marTop w:val="0"/>
          <w:marBottom w:val="0"/>
          <w:divBdr>
            <w:top w:val="none" w:sz="0" w:space="0" w:color="auto"/>
            <w:left w:val="none" w:sz="0" w:space="0" w:color="auto"/>
            <w:bottom w:val="none" w:sz="0" w:space="0" w:color="auto"/>
            <w:right w:val="none" w:sz="0" w:space="0" w:color="auto"/>
          </w:divBdr>
          <w:divsChild>
            <w:div w:id="2047680660">
              <w:marLeft w:val="0"/>
              <w:marRight w:val="0"/>
              <w:marTop w:val="0"/>
              <w:marBottom w:val="0"/>
              <w:divBdr>
                <w:top w:val="none" w:sz="0" w:space="0" w:color="auto"/>
                <w:left w:val="none" w:sz="0" w:space="0" w:color="auto"/>
                <w:bottom w:val="none" w:sz="0" w:space="0" w:color="auto"/>
                <w:right w:val="none" w:sz="0" w:space="0" w:color="auto"/>
              </w:divBdr>
            </w:div>
          </w:divsChild>
        </w:div>
        <w:div w:id="930698297">
          <w:marLeft w:val="0"/>
          <w:marRight w:val="0"/>
          <w:marTop w:val="0"/>
          <w:marBottom w:val="0"/>
          <w:divBdr>
            <w:top w:val="none" w:sz="0" w:space="0" w:color="auto"/>
            <w:left w:val="none" w:sz="0" w:space="0" w:color="auto"/>
            <w:bottom w:val="none" w:sz="0" w:space="0" w:color="auto"/>
            <w:right w:val="none" w:sz="0" w:space="0" w:color="auto"/>
          </w:divBdr>
        </w:div>
        <w:div w:id="504246966">
          <w:marLeft w:val="0"/>
          <w:marRight w:val="0"/>
          <w:marTop w:val="0"/>
          <w:marBottom w:val="0"/>
          <w:divBdr>
            <w:top w:val="none" w:sz="0" w:space="0" w:color="auto"/>
            <w:left w:val="none" w:sz="0" w:space="0" w:color="auto"/>
            <w:bottom w:val="none" w:sz="0" w:space="0" w:color="auto"/>
            <w:right w:val="none" w:sz="0" w:space="0" w:color="auto"/>
          </w:divBdr>
          <w:divsChild>
            <w:div w:id="987706372">
              <w:marLeft w:val="0"/>
              <w:marRight w:val="0"/>
              <w:marTop w:val="0"/>
              <w:marBottom w:val="0"/>
              <w:divBdr>
                <w:top w:val="none" w:sz="0" w:space="0" w:color="auto"/>
                <w:left w:val="none" w:sz="0" w:space="0" w:color="auto"/>
                <w:bottom w:val="none" w:sz="0" w:space="0" w:color="auto"/>
                <w:right w:val="none" w:sz="0" w:space="0" w:color="auto"/>
              </w:divBdr>
            </w:div>
          </w:divsChild>
        </w:div>
        <w:div w:id="1133979568">
          <w:marLeft w:val="0"/>
          <w:marRight w:val="0"/>
          <w:marTop w:val="0"/>
          <w:marBottom w:val="0"/>
          <w:divBdr>
            <w:top w:val="none" w:sz="0" w:space="0" w:color="auto"/>
            <w:left w:val="none" w:sz="0" w:space="0" w:color="auto"/>
            <w:bottom w:val="none" w:sz="0" w:space="0" w:color="auto"/>
            <w:right w:val="none" w:sz="0" w:space="0" w:color="auto"/>
          </w:divBdr>
          <w:divsChild>
            <w:div w:id="182789821">
              <w:marLeft w:val="0"/>
              <w:marRight w:val="0"/>
              <w:marTop w:val="0"/>
              <w:marBottom w:val="0"/>
              <w:divBdr>
                <w:top w:val="none" w:sz="0" w:space="0" w:color="auto"/>
                <w:left w:val="none" w:sz="0" w:space="0" w:color="auto"/>
                <w:bottom w:val="none" w:sz="0" w:space="0" w:color="auto"/>
                <w:right w:val="none" w:sz="0" w:space="0" w:color="auto"/>
              </w:divBdr>
            </w:div>
          </w:divsChild>
        </w:div>
        <w:div w:id="618225359">
          <w:marLeft w:val="0"/>
          <w:marRight w:val="0"/>
          <w:marTop w:val="0"/>
          <w:marBottom w:val="0"/>
          <w:divBdr>
            <w:top w:val="none" w:sz="0" w:space="0" w:color="auto"/>
            <w:left w:val="none" w:sz="0" w:space="0" w:color="auto"/>
            <w:bottom w:val="none" w:sz="0" w:space="0" w:color="auto"/>
            <w:right w:val="none" w:sz="0" w:space="0" w:color="auto"/>
          </w:divBdr>
        </w:div>
        <w:div w:id="1208953729">
          <w:marLeft w:val="0"/>
          <w:marRight w:val="0"/>
          <w:marTop w:val="0"/>
          <w:marBottom w:val="0"/>
          <w:divBdr>
            <w:top w:val="none" w:sz="0" w:space="0" w:color="auto"/>
            <w:left w:val="none" w:sz="0" w:space="0" w:color="auto"/>
            <w:bottom w:val="none" w:sz="0" w:space="0" w:color="auto"/>
            <w:right w:val="none" w:sz="0" w:space="0" w:color="auto"/>
          </w:divBdr>
        </w:div>
      </w:divsChild>
    </w:div>
    <w:div w:id="132139054">
      <w:bodyDiv w:val="1"/>
      <w:marLeft w:val="0"/>
      <w:marRight w:val="0"/>
      <w:marTop w:val="0"/>
      <w:marBottom w:val="0"/>
      <w:divBdr>
        <w:top w:val="none" w:sz="0" w:space="0" w:color="auto"/>
        <w:left w:val="none" w:sz="0" w:space="0" w:color="auto"/>
        <w:bottom w:val="none" w:sz="0" w:space="0" w:color="auto"/>
        <w:right w:val="none" w:sz="0" w:space="0" w:color="auto"/>
      </w:divBdr>
    </w:div>
    <w:div w:id="322928412">
      <w:bodyDiv w:val="1"/>
      <w:marLeft w:val="0"/>
      <w:marRight w:val="0"/>
      <w:marTop w:val="0"/>
      <w:marBottom w:val="0"/>
      <w:divBdr>
        <w:top w:val="none" w:sz="0" w:space="0" w:color="auto"/>
        <w:left w:val="none" w:sz="0" w:space="0" w:color="auto"/>
        <w:bottom w:val="none" w:sz="0" w:space="0" w:color="auto"/>
        <w:right w:val="none" w:sz="0" w:space="0" w:color="auto"/>
      </w:divBdr>
      <w:divsChild>
        <w:div w:id="444350254">
          <w:marLeft w:val="0"/>
          <w:marRight w:val="0"/>
          <w:marTop w:val="0"/>
          <w:marBottom w:val="0"/>
          <w:divBdr>
            <w:top w:val="none" w:sz="0" w:space="0" w:color="auto"/>
            <w:left w:val="none" w:sz="0" w:space="0" w:color="auto"/>
            <w:bottom w:val="none" w:sz="0" w:space="0" w:color="auto"/>
            <w:right w:val="none" w:sz="0" w:space="0" w:color="auto"/>
          </w:divBdr>
        </w:div>
        <w:div w:id="1894074870">
          <w:marLeft w:val="0"/>
          <w:marRight w:val="0"/>
          <w:marTop w:val="0"/>
          <w:marBottom w:val="0"/>
          <w:divBdr>
            <w:top w:val="none" w:sz="0" w:space="0" w:color="auto"/>
            <w:left w:val="none" w:sz="0" w:space="0" w:color="auto"/>
            <w:bottom w:val="none" w:sz="0" w:space="0" w:color="auto"/>
            <w:right w:val="none" w:sz="0" w:space="0" w:color="auto"/>
          </w:divBdr>
        </w:div>
        <w:div w:id="1962488759">
          <w:marLeft w:val="0"/>
          <w:marRight w:val="0"/>
          <w:marTop w:val="0"/>
          <w:marBottom w:val="0"/>
          <w:divBdr>
            <w:top w:val="none" w:sz="0" w:space="0" w:color="auto"/>
            <w:left w:val="none" w:sz="0" w:space="0" w:color="auto"/>
            <w:bottom w:val="none" w:sz="0" w:space="0" w:color="auto"/>
            <w:right w:val="none" w:sz="0" w:space="0" w:color="auto"/>
          </w:divBdr>
        </w:div>
        <w:div w:id="298995041">
          <w:marLeft w:val="0"/>
          <w:marRight w:val="0"/>
          <w:marTop w:val="0"/>
          <w:marBottom w:val="0"/>
          <w:divBdr>
            <w:top w:val="none" w:sz="0" w:space="0" w:color="auto"/>
            <w:left w:val="none" w:sz="0" w:space="0" w:color="auto"/>
            <w:bottom w:val="none" w:sz="0" w:space="0" w:color="auto"/>
            <w:right w:val="none" w:sz="0" w:space="0" w:color="auto"/>
          </w:divBdr>
        </w:div>
      </w:divsChild>
    </w:div>
    <w:div w:id="419445030">
      <w:bodyDiv w:val="1"/>
      <w:marLeft w:val="0"/>
      <w:marRight w:val="0"/>
      <w:marTop w:val="0"/>
      <w:marBottom w:val="0"/>
      <w:divBdr>
        <w:top w:val="none" w:sz="0" w:space="0" w:color="auto"/>
        <w:left w:val="none" w:sz="0" w:space="0" w:color="auto"/>
        <w:bottom w:val="none" w:sz="0" w:space="0" w:color="auto"/>
        <w:right w:val="none" w:sz="0" w:space="0" w:color="auto"/>
      </w:divBdr>
      <w:divsChild>
        <w:div w:id="497111178">
          <w:marLeft w:val="0"/>
          <w:marRight w:val="0"/>
          <w:marTop w:val="0"/>
          <w:marBottom w:val="0"/>
          <w:divBdr>
            <w:top w:val="none" w:sz="0" w:space="0" w:color="auto"/>
            <w:left w:val="none" w:sz="0" w:space="0" w:color="auto"/>
            <w:bottom w:val="none" w:sz="0" w:space="0" w:color="auto"/>
            <w:right w:val="none" w:sz="0" w:space="0" w:color="auto"/>
          </w:divBdr>
        </w:div>
        <w:div w:id="1650328196">
          <w:marLeft w:val="0"/>
          <w:marRight w:val="0"/>
          <w:marTop w:val="0"/>
          <w:marBottom w:val="0"/>
          <w:divBdr>
            <w:top w:val="none" w:sz="0" w:space="0" w:color="auto"/>
            <w:left w:val="none" w:sz="0" w:space="0" w:color="auto"/>
            <w:bottom w:val="none" w:sz="0" w:space="0" w:color="auto"/>
            <w:right w:val="none" w:sz="0" w:space="0" w:color="auto"/>
          </w:divBdr>
        </w:div>
        <w:div w:id="122433735">
          <w:marLeft w:val="0"/>
          <w:marRight w:val="0"/>
          <w:marTop w:val="0"/>
          <w:marBottom w:val="0"/>
          <w:divBdr>
            <w:top w:val="none" w:sz="0" w:space="0" w:color="auto"/>
            <w:left w:val="none" w:sz="0" w:space="0" w:color="auto"/>
            <w:bottom w:val="none" w:sz="0" w:space="0" w:color="auto"/>
            <w:right w:val="none" w:sz="0" w:space="0" w:color="auto"/>
          </w:divBdr>
        </w:div>
        <w:div w:id="1619992646">
          <w:marLeft w:val="0"/>
          <w:marRight w:val="0"/>
          <w:marTop w:val="0"/>
          <w:marBottom w:val="0"/>
          <w:divBdr>
            <w:top w:val="none" w:sz="0" w:space="0" w:color="auto"/>
            <w:left w:val="none" w:sz="0" w:space="0" w:color="auto"/>
            <w:bottom w:val="none" w:sz="0" w:space="0" w:color="auto"/>
            <w:right w:val="none" w:sz="0" w:space="0" w:color="auto"/>
          </w:divBdr>
        </w:div>
        <w:div w:id="640379550">
          <w:marLeft w:val="0"/>
          <w:marRight w:val="0"/>
          <w:marTop w:val="0"/>
          <w:marBottom w:val="0"/>
          <w:divBdr>
            <w:top w:val="none" w:sz="0" w:space="0" w:color="auto"/>
            <w:left w:val="none" w:sz="0" w:space="0" w:color="auto"/>
            <w:bottom w:val="none" w:sz="0" w:space="0" w:color="auto"/>
            <w:right w:val="none" w:sz="0" w:space="0" w:color="auto"/>
          </w:divBdr>
        </w:div>
        <w:div w:id="1240361987">
          <w:marLeft w:val="0"/>
          <w:marRight w:val="0"/>
          <w:marTop w:val="0"/>
          <w:marBottom w:val="0"/>
          <w:divBdr>
            <w:top w:val="none" w:sz="0" w:space="0" w:color="auto"/>
            <w:left w:val="none" w:sz="0" w:space="0" w:color="auto"/>
            <w:bottom w:val="none" w:sz="0" w:space="0" w:color="auto"/>
            <w:right w:val="none" w:sz="0" w:space="0" w:color="auto"/>
          </w:divBdr>
        </w:div>
        <w:div w:id="1268345496">
          <w:marLeft w:val="0"/>
          <w:marRight w:val="0"/>
          <w:marTop w:val="0"/>
          <w:marBottom w:val="0"/>
          <w:divBdr>
            <w:top w:val="none" w:sz="0" w:space="0" w:color="auto"/>
            <w:left w:val="none" w:sz="0" w:space="0" w:color="auto"/>
            <w:bottom w:val="none" w:sz="0" w:space="0" w:color="auto"/>
            <w:right w:val="none" w:sz="0" w:space="0" w:color="auto"/>
          </w:divBdr>
        </w:div>
        <w:div w:id="1919824782">
          <w:marLeft w:val="0"/>
          <w:marRight w:val="0"/>
          <w:marTop w:val="0"/>
          <w:marBottom w:val="0"/>
          <w:divBdr>
            <w:top w:val="none" w:sz="0" w:space="0" w:color="auto"/>
            <w:left w:val="none" w:sz="0" w:space="0" w:color="auto"/>
            <w:bottom w:val="none" w:sz="0" w:space="0" w:color="auto"/>
            <w:right w:val="none" w:sz="0" w:space="0" w:color="auto"/>
          </w:divBdr>
        </w:div>
        <w:div w:id="802231611">
          <w:marLeft w:val="0"/>
          <w:marRight w:val="0"/>
          <w:marTop w:val="0"/>
          <w:marBottom w:val="0"/>
          <w:divBdr>
            <w:top w:val="none" w:sz="0" w:space="0" w:color="auto"/>
            <w:left w:val="none" w:sz="0" w:space="0" w:color="auto"/>
            <w:bottom w:val="none" w:sz="0" w:space="0" w:color="auto"/>
            <w:right w:val="none" w:sz="0" w:space="0" w:color="auto"/>
          </w:divBdr>
          <w:divsChild>
            <w:div w:id="1920824004">
              <w:marLeft w:val="0"/>
              <w:marRight w:val="0"/>
              <w:marTop w:val="0"/>
              <w:marBottom w:val="0"/>
              <w:divBdr>
                <w:top w:val="none" w:sz="0" w:space="0" w:color="auto"/>
                <w:left w:val="none" w:sz="0" w:space="0" w:color="auto"/>
                <w:bottom w:val="none" w:sz="0" w:space="0" w:color="auto"/>
                <w:right w:val="none" w:sz="0" w:space="0" w:color="auto"/>
              </w:divBdr>
            </w:div>
            <w:div w:id="1999992811">
              <w:marLeft w:val="0"/>
              <w:marRight w:val="0"/>
              <w:marTop w:val="0"/>
              <w:marBottom w:val="0"/>
              <w:divBdr>
                <w:top w:val="none" w:sz="0" w:space="0" w:color="auto"/>
                <w:left w:val="none" w:sz="0" w:space="0" w:color="auto"/>
                <w:bottom w:val="none" w:sz="0" w:space="0" w:color="auto"/>
                <w:right w:val="none" w:sz="0" w:space="0" w:color="auto"/>
              </w:divBdr>
            </w:div>
          </w:divsChild>
        </w:div>
        <w:div w:id="2003386773">
          <w:marLeft w:val="0"/>
          <w:marRight w:val="0"/>
          <w:marTop w:val="0"/>
          <w:marBottom w:val="0"/>
          <w:divBdr>
            <w:top w:val="none" w:sz="0" w:space="0" w:color="auto"/>
            <w:left w:val="none" w:sz="0" w:space="0" w:color="auto"/>
            <w:bottom w:val="none" w:sz="0" w:space="0" w:color="auto"/>
            <w:right w:val="none" w:sz="0" w:space="0" w:color="auto"/>
          </w:divBdr>
        </w:div>
      </w:divsChild>
    </w:div>
    <w:div w:id="443310173">
      <w:bodyDiv w:val="1"/>
      <w:marLeft w:val="0"/>
      <w:marRight w:val="0"/>
      <w:marTop w:val="0"/>
      <w:marBottom w:val="0"/>
      <w:divBdr>
        <w:top w:val="none" w:sz="0" w:space="0" w:color="auto"/>
        <w:left w:val="none" w:sz="0" w:space="0" w:color="auto"/>
        <w:bottom w:val="none" w:sz="0" w:space="0" w:color="auto"/>
        <w:right w:val="none" w:sz="0" w:space="0" w:color="auto"/>
      </w:divBdr>
    </w:div>
    <w:div w:id="453988256">
      <w:bodyDiv w:val="1"/>
      <w:marLeft w:val="0"/>
      <w:marRight w:val="0"/>
      <w:marTop w:val="0"/>
      <w:marBottom w:val="0"/>
      <w:divBdr>
        <w:top w:val="none" w:sz="0" w:space="0" w:color="auto"/>
        <w:left w:val="none" w:sz="0" w:space="0" w:color="auto"/>
        <w:bottom w:val="none" w:sz="0" w:space="0" w:color="auto"/>
        <w:right w:val="none" w:sz="0" w:space="0" w:color="auto"/>
      </w:divBdr>
    </w:div>
    <w:div w:id="615022524">
      <w:bodyDiv w:val="1"/>
      <w:marLeft w:val="0"/>
      <w:marRight w:val="0"/>
      <w:marTop w:val="0"/>
      <w:marBottom w:val="0"/>
      <w:divBdr>
        <w:top w:val="none" w:sz="0" w:space="0" w:color="auto"/>
        <w:left w:val="none" w:sz="0" w:space="0" w:color="auto"/>
        <w:bottom w:val="none" w:sz="0" w:space="0" w:color="auto"/>
        <w:right w:val="none" w:sz="0" w:space="0" w:color="auto"/>
      </w:divBdr>
    </w:div>
    <w:div w:id="631399861">
      <w:bodyDiv w:val="1"/>
      <w:marLeft w:val="0"/>
      <w:marRight w:val="0"/>
      <w:marTop w:val="0"/>
      <w:marBottom w:val="0"/>
      <w:divBdr>
        <w:top w:val="none" w:sz="0" w:space="0" w:color="auto"/>
        <w:left w:val="none" w:sz="0" w:space="0" w:color="auto"/>
        <w:bottom w:val="none" w:sz="0" w:space="0" w:color="auto"/>
        <w:right w:val="none" w:sz="0" w:space="0" w:color="auto"/>
      </w:divBdr>
    </w:div>
    <w:div w:id="700595154">
      <w:bodyDiv w:val="1"/>
      <w:marLeft w:val="0"/>
      <w:marRight w:val="0"/>
      <w:marTop w:val="0"/>
      <w:marBottom w:val="0"/>
      <w:divBdr>
        <w:top w:val="none" w:sz="0" w:space="0" w:color="auto"/>
        <w:left w:val="none" w:sz="0" w:space="0" w:color="auto"/>
        <w:bottom w:val="none" w:sz="0" w:space="0" w:color="auto"/>
        <w:right w:val="none" w:sz="0" w:space="0" w:color="auto"/>
      </w:divBdr>
      <w:divsChild>
        <w:div w:id="771242747">
          <w:marLeft w:val="0"/>
          <w:marRight w:val="0"/>
          <w:marTop w:val="0"/>
          <w:marBottom w:val="0"/>
          <w:divBdr>
            <w:top w:val="none" w:sz="0" w:space="0" w:color="auto"/>
            <w:left w:val="none" w:sz="0" w:space="0" w:color="auto"/>
            <w:bottom w:val="none" w:sz="0" w:space="0" w:color="auto"/>
            <w:right w:val="none" w:sz="0" w:space="0" w:color="auto"/>
          </w:divBdr>
        </w:div>
        <w:div w:id="1816483593">
          <w:marLeft w:val="0"/>
          <w:marRight w:val="0"/>
          <w:marTop w:val="0"/>
          <w:marBottom w:val="0"/>
          <w:divBdr>
            <w:top w:val="none" w:sz="0" w:space="0" w:color="auto"/>
            <w:left w:val="none" w:sz="0" w:space="0" w:color="auto"/>
            <w:bottom w:val="none" w:sz="0" w:space="0" w:color="auto"/>
            <w:right w:val="none" w:sz="0" w:space="0" w:color="auto"/>
          </w:divBdr>
          <w:divsChild>
            <w:div w:id="1003317128">
              <w:marLeft w:val="0"/>
              <w:marRight w:val="0"/>
              <w:marTop w:val="0"/>
              <w:marBottom w:val="0"/>
              <w:divBdr>
                <w:top w:val="none" w:sz="0" w:space="0" w:color="auto"/>
                <w:left w:val="none" w:sz="0" w:space="0" w:color="auto"/>
                <w:bottom w:val="none" w:sz="0" w:space="0" w:color="auto"/>
                <w:right w:val="none" w:sz="0" w:space="0" w:color="auto"/>
              </w:divBdr>
            </w:div>
          </w:divsChild>
        </w:div>
        <w:div w:id="1032343299">
          <w:marLeft w:val="0"/>
          <w:marRight w:val="0"/>
          <w:marTop w:val="0"/>
          <w:marBottom w:val="0"/>
          <w:divBdr>
            <w:top w:val="none" w:sz="0" w:space="0" w:color="auto"/>
            <w:left w:val="none" w:sz="0" w:space="0" w:color="auto"/>
            <w:bottom w:val="none" w:sz="0" w:space="0" w:color="auto"/>
            <w:right w:val="none" w:sz="0" w:space="0" w:color="auto"/>
          </w:divBdr>
          <w:divsChild>
            <w:div w:id="77293523">
              <w:marLeft w:val="0"/>
              <w:marRight w:val="0"/>
              <w:marTop w:val="0"/>
              <w:marBottom w:val="0"/>
              <w:divBdr>
                <w:top w:val="none" w:sz="0" w:space="0" w:color="auto"/>
                <w:left w:val="none" w:sz="0" w:space="0" w:color="auto"/>
                <w:bottom w:val="none" w:sz="0" w:space="0" w:color="auto"/>
                <w:right w:val="none" w:sz="0" w:space="0" w:color="auto"/>
              </w:divBdr>
            </w:div>
          </w:divsChild>
        </w:div>
        <w:div w:id="1136022611">
          <w:marLeft w:val="0"/>
          <w:marRight w:val="0"/>
          <w:marTop w:val="0"/>
          <w:marBottom w:val="0"/>
          <w:divBdr>
            <w:top w:val="none" w:sz="0" w:space="0" w:color="auto"/>
            <w:left w:val="none" w:sz="0" w:space="0" w:color="auto"/>
            <w:bottom w:val="none" w:sz="0" w:space="0" w:color="auto"/>
            <w:right w:val="none" w:sz="0" w:space="0" w:color="auto"/>
          </w:divBdr>
        </w:div>
        <w:div w:id="345907302">
          <w:marLeft w:val="0"/>
          <w:marRight w:val="0"/>
          <w:marTop w:val="0"/>
          <w:marBottom w:val="0"/>
          <w:divBdr>
            <w:top w:val="none" w:sz="0" w:space="0" w:color="auto"/>
            <w:left w:val="none" w:sz="0" w:space="0" w:color="auto"/>
            <w:bottom w:val="none" w:sz="0" w:space="0" w:color="auto"/>
            <w:right w:val="none" w:sz="0" w:space="0" w:color="auto"/>
          </w:divBdr>
        </w:div>
        <w:div w:id="2046323575">
          <w:marLeft w:val="0"/>
          <w:marRight w:val="0"/>
          <w:marTop w:val="0"/>
          <w:marBottom w:val="0"/>
          <w:divBdr>
            <w:top w:val="none" w:sz="0" w:space="0" w:color="auto"/>
            <w:left w:val="none" w:sz="0" w:space="0" w:color="auto"/>
            <w:bottom w:val="none" w:sz="0" w:space="0" w:color="auto"/>
            <w:right w:val="none" w:sz="0" w:space="0" w:color="auto"/>
          </w:divBdr>
        </w:div>
        <w:div w:id="1556429622">
          <w:marLeft w:val="0"/>
          <w:marRight w:val="0"/>
          <w:marTop w:val="0"/>
          <w:marBottom w:val="0"/>
          <w:divBdr>
            <w:top w:val="none" w:sz="0" w:space="0" w:color="auto"/>
            <w:left w:val="none" w:sz="0" w:space="0" w:color="auto"/>
            <w:bottom w:val="none" w:sz="0" w:space="0" w:color="auto"/>
            <w:right w:val="none" w:sz="0" w:space="0" w:color="auto"/>
          </w:divBdr>
        </w:div>
        <w:div w:id="664626921">
          <w:marLeft w:val="0"/>
          <w:marRight w:val="0"/>
          <w:marTop w:val="0"/>
          <w:marBottom w:val="0"/>
          <w:divBdr>
            <w:top w:val="none" w:sz="0" w:space="0" w:color="auto"/>
            <w:left w:val="none" w:sz="0" w:space="0" w:color="auto"/>
            <w:bottom w:val="none" w:sz="0" w:space="0" w:color="auto"/>
            <w:right w:val="none" w:sz="0" w:space="0" w:color="auto"/>
          </w:divBdr>
        </w:div>
        <w:div w:id="401949872">
          <w:marLeft w:val="0"/>
          <w:marRight w:val="0"/>
          <w:marTop w:val="0"/>
          <w:marBottom w:val="0"/>
          <w:divBdr>
            <w:top w:val="none" w:sz="0" w:space="0" w:color="auto"/>
            <w:left w:val="none" w:sz="0" w:space="0" w:color="auto"/>
            <w:bottom w:val="none" w:sz="0" w:space="0" w:color="auto"/>
            <w:right w:val="none" w:sz="0" w:space="0" w:color="auto"/>
          </w:divBdr>
        </w:div>
      </w:divsChild>
    </w:div>
    <w:div w:id="866328373">
      <w:bodyDiv w:val="1"/>
      <w:marLeft w:val="0"/>
      <w:marRight w:val="0"/>
      <w:marTop w:val="0"/>
      <w:marBottom w:val="0"/>
      <w:divBdr>
        <w:top w:val="none" w:sz="0" w:space="0" w:color="auto"/>
        <w:left w:val="none" w:sz="0" w:space="0" w:color="auto"/>
        <w:bottom w:val="none" w:sz="0" w:space="0" w:color="auto"/>
        <w:right w:val="none" w:sz="0" w:space="0" w:color="auto"/>
      </w:divBdr>
      <w:divsChild>
        <w:div w:id="1732073453">
          <w:marLeft w:val="0"/>
          <w:marRight w:val="0"/>
          <w:marTop w:val="0"/>
          <w:marBottom w:val="0"/>
          <w:divBdr>
            <w:top w:val="none" w:sz="0" w:space="0" w:color="auto"/>
            <w:left w:val="none" w:sz="0" w:space="0" w:color="auto"/>
            <w:bottom w:val="none" w:sz="0" w:space="0" w:color="auto"/>
            <w:right w:val="none" w:sz="0" w:space="0" w:color="auto"/>
          </w:divBdr>
        </w:div>
        <w:div w:id="1009790583">
          <w:marLeft w:val="0"/>
          <w:marRight w:val="0"/>
          <w:marTop w:val="0"/>
          <w:marBottom w:val="0"/>
          <w:divBdr>
            <w:top w:val="none" w:sz="0" w:space="0" w:color="auto"/>
            <w:left w:val="none" w:sz="0" w:space="0" w:color="auto"/>
            <w:bottom w:val="none" w:sz="0" w:space="0" w:color="auto"/>
            <w:right w:val="none" w:sz="0" w:space="0" w:color="auto"/>
          </w:divBdr>
        </w:div>
        <w:div w:id="741683070">
          <w:marLeft w:val="0"/>
          <w:marRight w:val="0"/>
          <w:marTop w:val="0"/>
          <w:marBottom w:val="0"/>
          <w:divBdr>
            <w:top w:val="none" w:sz="0" w:space="0" w:color="auto"/>
            <w:left w:val="none" w:sz="0" w:space="0" w:color="auto"/>
            <w:bottom w:val="none" w:sz="0" w:space="0" w:color="auto"/>
            <w:right w:val="none" w:sz="0" w:space="0" w:color="auto"/>
          </w:divBdr>
        </w:div>
        <w:div w:id="114180882">
          <w:marLeft w:val="0"/>
          <w:marRight w:val="0"/>
          <w:marTop w:val="0"/>
          <w:marBottom w:val="0"/>
          <w:divBdr>
            <w:top w:val="none" w:sz="0" w:space="0" w:color="auto"/>
            <w:left w:val="none" w:sz="0" w:space="0" w:color="auto"/>
            <w:bottom w:val="none" w:sz="0" w:space="0" w:color="auto"/>
            <w:right w:val="none" w:sz="0" w:space="0" w:color="auto"/>
          </w:divBdr>
        </w:div>
        <w:div w:id="1710641571">
          <w:marLeft w:val="0"/>
          <w:marRight w:val="0"/>
          <w:marTop w:val="0"/>
          <w:marBottom w:val="0"/>
          <w:divBdr>
            <w:top w:val="none" w:sz="0" w:space="0" w:color="auto"/>
            <w:left w:val="none" w:sz="0" w:space="0" w:color="auto"/>
            <w:bottom w:val="none" w:sz="0" w:space="0" w:color="auto"/>
            <w:right w:val="none" w:sz="0" w:space="0" w:color="auto"/>
          </w:divBdr>
          <w:divsChild>
            <w:div w:id="429201556">
              <w:marLeft w:val="0"/>
              <w:marRight w:val="0"/>
              <w:marTop w:val="0"/>
              <w:marBottom w:val="0"/>
              <w:divBdr>
                <w:top w:val="none" w:sz="0" w:space="0" w:color="auto"/>
                <w:left w:val="none" w:sz="0" w:space="0" w:color="auto"/>
                <w:bottom w:val="none" w:sz="0" w:space="0" w:color="auto"/>
                <w:right w:val="none" w:sz="0" w:space="0" w:color="auto"/>
              </w:divBdr>
            </w:div>
          </w:divsChild>
        </w:div>
        <w:div w:id="155272107">
          <w:marLeft w:val="0"/>
          <w:marRight w:val="0"/>
          <w:marTop w:val="0"/>
          <w:marBottom w:val="0"/>
          <w:divBdr>
            <w:top w:val="none" w:sz="0" w:space="0" w:color="auto"/>
            <w:left w:val="none" w:sz="0" w:space="0" w:color="auto"/>
            <w:bottom w:val="none" w:sz="0" w:space="0" w:color="auto"/>
            <w:right w:val="none" w:sz="0" w:space="0" w:color="auto"/>
          </w:divBdr>
        </w:div>
        <w:div w:id="456070823">
          <w:marLeft w:val="0"/>
          <w:marRight w:val="0"/>
          <w:marTop w:val="0"/>
          <w:marBottom w:val="0"/>
          <w:divBdr>
            <w:top w:val="none" w:sz="0" w:space="0" w:color="auto"/>
            <w:left w:val="none" w:sz="0" w:space="0" w:color="auto"/>
            <w:bottom w:val="none" w:sz="0" w:space="0" w:color="auto"/>
            <w:right w:val="none" w:sz="0" w:space="0" w:color="auto"/>
          </w:divBdr>
        </w:div>
        <w:div w:id="38746347">
          <w:marLeft w:val="0"/>
          <w:marRight w:val="0"/>
          <w:marTop w:val="0"/>
          <w:marBottom w:val="0"/>
          <w:divBdr>
            <w:top w:val="none" w:sz="0" w:space="0" w:color="auto"/>
            <w:left w:val="none" w:sz="0" w:space="0" w:color="auto"/>
            <w:bottom w:val="none" w:sz="0" w:space="0" w:color="auto"/>
            <w:right w:val="none" w:sz="0" w:space="0" w:color="auto"/>
          </w:divBdr>
        </w:div>
        <w:div w:id="1845896706">
          <w:marLeft w:val="0"/>
          <w:marRight w:val="0"/>
          <w:marTop w:val="0"/>
          <w:marBottom w:val="0"/>
          <w:divBdr>
            <w:top w:val="none" w:sz="0" w:space="0" w:color="auto"/>
            <w:left w:val="none" w:sz="0" w:space="0" w:color="auto"/>
            <w:bottom w:val="none" w:sz="0" w:space="0" w:color="auto"/>
            <w:right w:val="none" w:sz="0" w:space="0" w:color="auto"/>
          </w:divBdr>
          <w:divsChild>
            <w:div w:id="5760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15078">
      <w:bodyDiv w:val="1"/>
      <w:marLeft w:val="0"/>
      <w:marRight w:val="0"/>
      <w:marTop w:val="0"/>
      <w:marBottom w:val="0"/>
      <w:divBdr>
        <w:top w:val="none" w:sz="0" w:space="0" w:color="auto"/>
        <w:left w:val="none" w:sz="0" w:space="0" w:color="auto"/>
        <w:bottom w:val="none" w:sz="0" w:space="0" w:color="auto"/>
        <w:right w:val="none" w:sz="0" w:space="0" w:color="auto"/>
      </w:divBdr>
      <w:divsChild>
        <w:div w:id="314335626">
          <w:marLeft w:val="0"/>
          <w:marRight w:val="0"/>
          <w:marTop w:val="0"/>
          <w:marBottom w:val="0"/>
          <w:divBdr>
            <w:top w:val="none" w:sz="0" w:space="0" w:color="auto"/>
            <w:left w:val="none" w:sz="0" w:space="0" w:color="auto"/>
            <w:bottom w:val="none" w:sz="0" w:space="0" w:color="auto"/>
            <w:right w:val="none" w:sz="0" w:space="0" w:color="auto"/>
          </w:divBdr>
        </w:div>
        <w:div w:id="204754698">
          <w:marLeft w:val="0"/>
          <w:marRight w:val="0"/>
          <w:marTop w:val="0"/>
          <w:marBottom w:val="0"/>
          <w:divBdr>
            <w:top w:val="none" w:sz="0" w:space="0" w:color="auto"/>
            <w:left w:val="none" w:sz="0" w:space="0" w:color="auto"/>
            <w:bottom w:val="none" w:sz="0" w:space="0" w:color="auto"/>
            <w:right w:val="none" w:sz="0" w:space="0" w:color="auto"/>
          </w:divBdr>
        </w:div>
        <w:div w:id="1393234587">
          <w:marLeft w:val="0"/>
          <w:marRight w:val="0"/>
          <w:marTop w:val="0"/>
          <w:marBottom w:val="0"/>
          <w:divBdr>
            <w:top w:val="none" w:sz="0" w:space="0" w:color="auto"/>
            <w:left w:val="none" w:sz="0" w:space="0" w:color="auto"/>
            <w:bottom w:val="none" w:sz="0" w:space="0" w:color="auto"/>
            <w:right w:val="none" w:sz="0" w:space="0" w:color="auto"/>
          </w:divBdr>
        </w:div>
        <w:div w:id="1122070599">
          <w:marLeft w:val="0"/>
          <w:marRight w:val="0"/>
          <w:marTop w:val="0"/>
          <w:marBottom w:val="0"/>
          <w:divBdr>
            <w:top w:val="none" w:sz="0" w:space="0" w:color="auto"/>
            <w:left w:val="none" w:sz="0" w:space="0" w:color="auto"/>
            <w:bottom w:val="none" w:sz="0" w:space="0" w:color="auto"/>
            <w:right w:val="none" w:sz="0" w:space="0" w:color="auto"/>
          </w:divBdr>
        </w:div>
        <w:div w:id="113135686">
          <w:marLeft w:val="0"/>
          <w:marRight w:val="0"/>
          <w:marTop w:val="0"/>
          <w:marBottom w:val="0"/>
          <w:divBdr>
            <w:top w:val="none" w:sz="0" w:space="0" w:color="auto"/>
            <w:left w:val="none" w:sz="0" w:space="0" w:color="auto"/>
            <w:bottom w:val="none" w:sz="0" w:space="0" w:color="auto"/>
            <w:right w:val="none" w:sz="0" w:space="0" w:color="auto"/>
          </w:divBdr>
        </w:div>
        <w:div w:id="975332627">
          <w:marLeft w:val="0"/>
          <w:marRight w:val="0"/>
          <w:marTop w:val="0"/>
          <w:marBottom w:val="0"/>
          <w:divBdr>
            <w:top w:val="none" w:sz="0" w:space="0" w:color="auto"/>
            <w:left w:val="none" w:sz="0" w:space="0" w:color="auto"/>
            <w:bottom w:val="none" w:sz="0" w:space="0" w:color="auto"/>
            <w:right w:val="none" w:sz="0" w:space="0" w:color="auto"/>
          </w:divBdr>
        </w:div>
        <w:div w:id="645744613">
          <w:marLeft w:val="0"/>
          <w:marRight w:val="0"/>
          <w:marTop w:val="0"/>
          <w:marBottom w:val="0"/>
          <w:divBdr>
            <w:top w:val="none" w:sz="0" w:space="0" w:color="auto"/>
            <w:left w:val="none" w:sz="0" w:space="0" w:color="auto"/>
            <w:bottom w:val="none" w:sz="0" w:space="0" w:color="auto"/>
            <w:right w:val="none" w:sz="0" w:space="0" w:color="auto"/>
          </w:divBdr>
        </w:div>
      </w:divsChild>
    </w:div>
    <w:div w:id="1121874030">
      <w:bodyDiv w:val="1"/>
      <w:marLeft w:val="0"/>
      <w:marRight w:val="0"/>
      <w:marTop w:val="0"/>
      <w:marBottom w:val="0"/>
      <w:divBdr>
        <w:top w:val="none" w:sz="0" w:space="0" w:color="auto"/>
        <w:left w:val="none" w:sz="0" w:space="0" w:color="auto"/>
        <w:bottom w:val="none" w:sz="0" w:space="0" w:color="auto"/>
        <w:right w:val="none" w:sz="0" w:space="0" w:color="auto"/>
      </w:divBdr>
      <w:divsChild>
        <w:div w:id="1173034621">
          <w:marLeft w:val="0"/>
          <w:marRight w:val="0"/>
          <w:marTop w:val="0"/>
          <w:marBottom w:val="0"/>
          <w:divBdr>
            <w:top w:val="none" w:sz="0" w:space="0" w:color="auto"/>
            <w:left w:val="none" w:sz="0" w:space="0" w:color="auto"/>
            <w:bottom w:val="none" w:sz="0" w:space="0" w:color="auto"/>
            <w:right w:val="none" w:sz="0" w:space="0" w:color="auto"/>
          </w:divBdr>
        </w:div>
      </w:divsChild>
    </w:div>
    <w:div w:id="1225793120">
      <w:bodyDiv w:val="1"/>
      <w:marLeft w:val="0"/>
      <w:marRight w:val="0"/>
      <w:marTop w:val="0"/>
      <w:marBottom w:val="0"/>
      <w:divBdr>
        <w:top w:val="none" w:sz="0" w:space="0" w:color="auto"/>
        <w:left w:val="none" w:sz="0" w:space="0" w:color="auto"/>
        <w:bottom w:val="none" w:sz="0" w:space="0" w:color="auto"/>
        <w:right w:val="none" w:sz="0" w:space="0" w:color="auto"/>
      </w:divBdr>
      <w:divsChild>
        <w:div w:id="638145073">
          <w:marLeft w:val="0"/>
          <w:marRight w:val="0"/>
          <w:marTop w:val="0"/>
          <w:marBottom w:val="0"/>
          <w:divBdr>
            <w:top w:val="none" w:sz="0" w:space="0" w:color="auto"/>
            <w:left w:val="none" w:sz="0" w:space="0" w:color="auto"/>
            <w:bottom w:val="none" w:sz="0" w:space="0" w:color="auto"/>
            <w:right w:val="none" w:sz="0" w:space="0" w:color="auto"/>
          </w:divBdr>
        </w:div>
        <w:div w:id="823546537">
          <w:marLeft w:val="0"/>
          <w:marRight w:val="0"/>
          <w:marTop w:val="0"/>
          <w:marBottom w:val="0"/>
          <w:divBdr>
            <w:top w:val="none" w:sz="0" w:space="0" w:color="auto"/>
            <w:left w:val="none" w:sz="0" w:space="0" w:color="auto"/>
            <w:bottom w:val="none" w:sz="0" w:space="0" w:color="auto"/>
            <w:right w:val="none" w:sz="0" w:space="0" w:color="auto"/>
          </w:divBdr>
        </w:div>
      </w:divsChild>
    </w:div>
    <w:div w:id="1291669158">
      <w:bodyDiv w:val="1"/>
      <w:marLeft w:val="0"/>
      <w:marRight w:val="0"/>
      <w:marTop w:val="0"/>
      <w:marBottom w:val="0"/>
      <w:divBdr>
        <w:top w:val="none" w:sz="0" w:space="0" w:color="auto"/>
        <w:left w:val="none" w:sz="0" w:space="0" w:color="auto"/>
        <w:bottom w:val="none" w:sz="0" w:space="0" w:color="auto"/>
        <w:right w:val="none" w:sz="0" w:space="0" w:color="auto"/>
      </w:divBdr>
      <w:divsChild>
        <w:div w:id="115297827">
          <w:marLeft w:val="0"/>
          <w:marRight w:val="0"/>
          <w:marTop w:val="0"/>
          <w:marBottom w:val="0"/>
          <w:divBdr>
            <w:top w:val="none" w:sz="0" w:space="0" w:color="auto"/>
            <w:left w:val="none" w:sz="0" w:space="0" w:color="auto"/>
            <w:bottom w:val="none" w:sz="0" w:space="0" w:color="auto"/>
            <w:right w:val="none" w:sz="0" w:space="0" w:color="auto"/>
          </w:divBdr>
        </w:div>
        <w:div w:id="583294954">
          <w:marLeft w:val="0"/>
          <w:marRight w:val="0"/>
          <w:marTop w:val="0"/>
          <w:marBottom w:val="0"/>
          <w:divBdr>
            <w:top w:val="none" w:sz="0" w:space="0" w:color="auto"/>
            <w:left w:val="none" w:sz="0" w:space="0" w:color="auto"/>
            <w:bottom w:val="none" w:sz="0" w:space="0" w:color="auto"/>
            <w:right w:val="none" w:sz="0" w:space="0" w:color="auto"/>
          </w:divBdr>
        </w:div>
        <w:div w:id="1079517844">
          <w:marLeft w:val="0"/>
          <w:marRight w:val="0"/>
          <w:marTop w:val="0"/>
          <w:marBottom w:val="0"/>
          <w:divBdr>
            <w:top w:val="none" w:sz="0" w:space="0" w:color="auto"/>
            <w:left w:val="none" w:sz="0" w:space="0" w:color="auto"/>
            <w:bottom w:val="none" w:sz="0" w:space="0" w:color="auto"/>
            <w:right w:val="none" w:sz="0" w:space="0" w:color="auto"/>
          </w:divBdr>
        </w:div>
        <w:div w:id="599336666">
          <w:marLeft w:val="0"/>
          <w:marRight w:val="0"/>
          <w:marTop w:val="0"/>
          <w:marBottom w:val="0"/>
          <w:divBdr>
            <w:top w:val="none" w:sz="0" w:space="0" w:color="auto"/>
            <w:left w:val="none" w:sz="0" w:space="0" w:color="auto"/>
            <w:bottom w:val="none" w:sz="0" w:space="0" w:color="auto"/>
            <w:right w:val="none" w:sz="0" w:space="0" w:color="auto"/>
          </w:divBdr>
        </w:div>
        <w:div w:id="140536171">
          <w:marLeft w:val="0"/>
          <w:marRight w:val="0"/>
          <w:marTop w:val="0"/>
          <w:marBottom w:val="0"/>
          <w:divBdr>
            <w:top w:val="none" w:sz="0" w:space="0" w:color="auto"/>
            <w:left w:val="none" w:sz="0" w:space="0" w:color="auto"/>
            <w:bottom w:val="none" w:sz="0" w:space="0" w:color="auto"/>
            <w:right w:val="none" w:sz="0" w:space="0" w:color="auto"/>
          </w:divBdr>
        </w:div>
        <w:div w:id="1257248417">
          <w:marLeft w:val="0"/>
          <w:marRight w:val="0"/>
          <w:marTop w:val="0"/>
          <w:marBottom w:val="0"/>
          <w:divBdr>
            <w:top w:val="none" w:sz="0" w:space="0" w:color="auto"/>
            <w:left w:val="none" w:sz="0" w:space="0" w:color="auto"/>
            <w:bottom w:val="none" w:sz="0" w:space="0" w:color="auto"/>
            <w:right w:val="none" w:sz="0" w:space="0" w:color="auto"/>
          </w:divBdr>
          <w:divsChild>
            <w:div w:id="1387800607">
              <w:marLeft w:val="0"/>
              <w:marRight w:val="0"/>
              <w:marTop w:val="0"/>
              <w:marBottom w:val="0"/>
              <w:divBdr>
                <w:top w:val="none" w:sz="0" w:space="0" w:color="auto"/>
                <w:left w:val="none" w:sz="0" w:space="0" w:color="auto"/>
                <w:bottom w:val="none" w:sz="0" w:space="0" w:color="auto"/>
                <w:right w:val="none" w:sz="0" w:space="0" w:color="auto"/>
              </w:divBdr>
            </w:div>
            <w:div w:id="1146750555">
              <w:marLeft w:val="0"/>
              <w:marRight w:val="0"/>
              <w:marTop w:val="0"/>
              <w:marBottom w:val="0"/>
              <w:divBdr>
                <w:top w:val="none" w:sz="0" w:space="0" w:color="auto"/>
                <w:left w:val="none" w:sz="0" w:space="0" w:color="auto"/>
                <w:bottom w:val="none" w:sz="0" w:space="0" w:color="auto"/>
                <w:right w:val="none" w:sz="0" w:space="0" w:color="auto"/>
              </w:divBdr>
            </w:div>
          </w:divsChild>
        </w:div>
        <w:div w:id="944583165">
          <w:marLeft w:val="0"/>
          <w:marRight w:val="0"/>
          <w:marTop w:val="0"/>
          <w:marBottom w:val="0"/>
          <w:divBdr>
            <w:top w:val="none" w:sz="0" w:space="0" w:color="auto"/>
            <w:left w:val="none" w:sz="0" w:space="0" w:color="auto"/>
            <w:bottom w:val="none" w:sz="0" w:space="0" w:color="auto"/>
            <w:right w:val="none" w:sz="0" w:space="0" w:color="auto"/>
          </w:divBdr>
        </w:div>
      </w:divsChild>
    </w:div>
    <w:div w:id="1405643238">
      <w:bodyDiv w:val="1"/>
      <w:marLeft w:val="0"/>
      <w:marRight w:val="0"/>
      <w:marTop w:val="0"/>
      <w:marBottom w:val="0"/>
      <w:divBdr>
        <w:top w:val="none" w:sz="0" w:space="0" w:color="auto"/>
        <w:left w:val="none" w:sz="0" w:space="0" w:color="auto"/>
        <w:bottom w:val="none" w:sz="0" w:space="0" w:color="auto"/>
        <w:right w:val="none" w:sz="0" w:space="0" w:color="auto"/>
      </w:divBdr>
      <w:divsChild>
        <w:div w:id="1470123963">
          <w:marLeft w:val="0"/>
          <w:marRight w:val="0"/>
          <w:marTop w:val="0"/>
          <w:marBottom w:val="0"/>
          <w:divBdr>
            <w:top w:val="none" w:sz="0" w:space="0" w:color="auto"/>
            <w:left w:val="none" w:sz="0" w:space="0" w:color="auto"/>
            <w:bottom w:val="none" w:sz="0" w:space="0" w:color="auto"/>
            <w:right w:val="none" w:sz="0" w:space="0" w:color="auto"/>
          </w:divBdr>
        </w:div>
        <w:div w:id="1925382341">
          <w:marLeft w:val="0"/>
          <w:marRight w:val="0"/>
          <w:marTop w:val="0"/>
          <w:marBottom w:val="0"/>
          <w:divBdr>
            <w:top w:val="none" w:sz="0" w:space="0" w:color="auto"/>
            <w:left w:val="none" w:sz="0" w:space="0" w:color="auto"/>
            <w:bottom w:val="none" w:sz="0" w:space="0" w:color="auto"/>
            <w:right w:val="none" w:sz="0" w:space="0" w:color="auto"/>
          </w:divBdr>
          <w:divsChild>
            <w:div w:id="1631471130">
              <w:marLeft w:val="0"/>
              <w:marRight w:val="0"/>
              <w:marTop w:val="0"/>
              <w:marBottom w:val="0"/>
              <w:divBdr>
                <w:top w:val="none" w:sz="0" w:space="0" w:color="auto"/>
                <w:left w:val="none" w:sz="0" w:space="0" w:color="auto"/>
                <w:bottom w:val="none" w:sz="0" w:space="0" w:color="auto"/>
                <w:right w:val="none" w:sz="0" w:space="0" w:color="auto"/>
              </w:divBdr>
            </w:div>
          </w:divsChild>
        </w:div>
        <w:div w:id="988023295">
          <w:marLeft w:val="0"/>
          <w:marRight w:val="0"/>
          <w:marTop w:val="0"/>
          <w:marBottom w:val="0"/>
          <w:divBdr>
            <w:top w:val="none" w:sz="0" w:space="0" w:color="auto"/>
            <w:left w:val="none" w:sz="0" w:space="0" w:color="auto"/>
            <w:bottom w:val="none" w:sz="0" w:space="0" w:color="auto"/>
            <w:right w:val="none" w:sz="0" w:space="0" w:color="auto"/>
          </w:divBdr>
          <w:divsChild>
            <w:div w:id="349064299">
              <w:marLeft w:val="0"/>
              <w:marRight w:val="0"/>
              <w:marTop w:val="0"/>
              <w:marBottom w:val="0"/>
              <w:divBdr>
                <w:top w:val="none" w:sz="0" w:space="0" w:color="auto"/>
                <w:left w:val="none" w:sz="0" w:space="0" w:color="auto"/>
                <w:bottom w:val="none" w:sz="0" w:space="0" w:color="auto"/>
                <w:right w:val="none" w:sz="0" w:space="0" w:color="auto"/>
              </w:divBdr>
            </w:div>
          </w:divsChild>
        </w:div>
        <w:div w:id="382365749">
          <w:marLeft w:val="0"/>
          <w:marRight w:val="0"/>
          <w:marTop w:val="0"/>
          <w:marBottom w:val="0"/>
          <w:divBdr>
            <w:top w:val="none" w:sz="0" w:space="0" w:color="auto"/>
            <w:left w:val="none" w:sz="0" w:space="0" w:color="auto"/>
            <w:bottom w:val="none" w:sz="0" w:space="0" w:color="auto"/>
            <w:right w:val="none" w:sz="0" w:space="0" w:color="auto"/>
          </w:divBdr>
        </w:div>
        <w:div w:id="1664702438">
          <w:marLeft w:val="0"/>
          <w:marRight w:val="0"/>
          <w:marTop w:val="0"/>
          <w:marBottom w:val="0"/>
          <w:divBdr>
            <w:top w:val="none" w:sz="0" w:space="0" w:color="auto"/>
            <w:left w:val="none" w:sz="0" w:space="0" w:color="auto"/>
            <w:bottom w:val="none" w:sz="0" w:space="0" w:color="auto"/>
            <w:right w:val="none" w:sz="0" w:space="0" w:color="auto"/>
          </w:divBdr>
          <w:divsChild>
            <w:div w:id="1293168215">
              <w:marLeft w:val="0"/>
              <w:marRight w:val="0"/>
              <w:marTop w:val="0"/>
              <w:marBottom w:val="0"/>
              <w:divBdr>
                <w:top w:val="none" w:sz="0" w:space="0" w:color="auto"/>
                <w:left w:val="none" w:sz="0" w:space="0" w:color="auto"/>
                <w:bottom w:val="none" w:sz="0" w:space="0" w:color="auto"/>
                <w:right w:val="none" w:sz="0" w:space="0" w:color="auto"/>
              </w:divBdr>
            </w:div>
          </w:divsChild>
        </w:div>
        <w:div w:id="573978937">
          <w:marLeft w:val="0"/>
          <w:marRight w:val="0"/>
          <w:marTop w:val="0"/>
          <w:marBottom w:val="0"/>
          <w:divBdr>
            <w:top w:val="none" w:sz="0" w:space="0" w:color="auto"/>
            <w:left w:val="none" w:sz="0" w:space="0" w:color="auto"/>
            <w:bottom w:val="none" w:sz="0" w:space="0" w:color="auto"/>
            <w:right w:val="none" w:sz="0" w:space="0" w:color="auto"/>
          </w:divBdr>
          <w:divsChild>
            <w:div w:id="906264372">
              <w:marLeft w:val="0"/>
              <w:marRight w:val="0"/>
              <w:marTop w:val="0"/>
              <w:marBottom w:val="0"/>
              <w:divBdr>
                <w:top w:val="none" w:sz="0" w:space="0" w:color="auto"/>
                <w:left w:val="none" w:sz="0" w:space="0" w:color="auto"/>
                <w:bottom w:val="none" w:sz="0" w:space="0" w:color="auto"/>
                <w:right w:val="none" w:sz="0" w:space="0" w:color="auto"/>
              </w:divBdr>
            </w:div>
          </w:divsChild>
        </w:div>
        <w:div w:id="1535264486">
          <w:marLeft w:val="0"/>
          <w:marRight w:val="0"/>
          <w:marTop w:val="0"/>
          <w:marBottom w:val="0"/>
          <w:divBdr>
            <w:top w:val="none" w:sz="0" w:space="0" w:color="auto"/>
            <w:left w:val="none" w:sz="0" w:space="0" w:color="auto"/>
            <w:bottom w:val="none" w:sz="0" w:space="0" w:color="auto"/>
            <w:right w:val="none" w:sz="0" w:space="0" w:color="auto"/>
          </w:divBdr>
        </w:div>
        <w:div w:id="1690258729">
          <w:marLeft w:val="0"/>
          <w:marRight w:val="0"/>
          <w:marTop w:val="0"/>
          <w:marBottom w:val="0"/>
          <w:divBdr>
            <w:top w:val="none" w:sz="0" w:space="0" w:color="auto"/>
            <w:left w:val="none" w:sz="0" w:space="0" w:color="auto"/>
            <w:bottom w:val="none" w:sz="0" w:space="0" w:color="auto"/>
            <w:right w:val="none" w:sz="0" w:space="0" w:color="auto"/>
          </w:divBdr>
          <w:divsChild>
            <w:div w:id="225183957">
              <w:marLeft w:val="0"/>
              <w:marRight w:val="0"/>
              <w:marTop w:val="0"/>
              <w:marBottom w:val="0"/>
              <w:divBdr>
                <w:top w:val="none" w:sz="0" w:space="0" w:color="auto"/>
                <w:left w:val="none" w:sz="0" w:space="0" w:color="auto"/>
                <w:bottom w:val="none" w:sz="0" w:space="0" w:color="auto"/>
                <w:right w:val="none" w:sz="0" w:space="0" w:color="auto"/>
              </w:divBdr>
            </w:div>
          </w:divsChild>
        </w:div>
        <w:div w:id="1938445616">
          <w:marLeft w:val="0"/>
          <w:marRight w:val="0"/>
          <w:marTop w:val="0"/>
          <w:marBottom w:val="0"/>
          <w:divBdr>
            <w:top w:val="none" w:sz="0" w:space="0" w:color="auto"/>
            <w:left w:val="none" w:sz="0" w:space="0" w:color="auto"/>
            <w:bottom w:val="none" w:sz="0" w:space="0" w:color="auto"/>
            <w:right w:val="none" w:sz="0" w:space="0" w:color="auto"/>
          </w:divBdr>
          <w:divsChild>
            <w:div w:id="735475647">
              <w:marLeft w:val="0"/>
              <w:marRight w:val="0"/>
              <w:marTop w:val="0"/>
              <w:marBottom w:val="0"/>
              <w:divBdr>
                <w:top w:val="none" w:sz="0" w:space="0" w:color="auto"/>
                <w:left w:val="none" w:sz="0" w:space="0" w:color="auto"/>
                <w:bottom w:val="none" w:sz="0" w:space="0" w:color="auto"/>
                <w:right w:val="none" w:sz="0" w:space="0" w:color="auto"/>
              </w:divBdr>
            </w:div>
          </w:divsChild>
        </w:div>
        <w:div w:id="742332839">
          <w:marLeft w:val="0"/>
          <w:marRight w:val="0"/>
          <w:marTop w:val="0"/>
          <w:marBottom w:val="0"/>
          <w:divBdr>
            <w:top w:val="none" w:sz="0" w:space="0" w:color="auto"/>
            <w:left w:val="none" w:sz="0" w:space="0" w:color="auto"/>
            <w:bottom w:val="none" w:sz="0" w:space="0" w:color="auto"/>
            <w:right w:val="none" w:sz="0" w:space="0" w:color="auto"/>
          </w:divBdr>
        </w:div>
        <w:div w:id="713651215">
          <w:marLeft w:val="0"/>
          <w:marRight w:val="0"/>
          <w:marTop w:val="0"/>
          <w:marBottom w:val="0"/>
          <w:divBdr>
            <w:top w:val="none" w:sz="0" w:space="0" w:color="auto"/>
            <w:left w:val="none" w:sz="0" w:space="0" w:color="auto"/>
            <w:bottom w:val="none" w:sz="0" w:space="0" w:color="auto"/>
            <w:right w:val="none" w:sz="0" w:space="0" w:color="auto"/>
          </w:divBdr>
        </w:div>
        <w:div w:id="1025248592">
          <w:marLeft w:val="0"/>
          <w:marRight w:val="0"/>
          <w:marTop w:val="0"/>
          <w:marBottom w:val="0"/>
          <w:divBdr>
            <w:top w:val="none" w:sz="0" w:space="0" w:color="auto"/>
            <w:left w:val="none" w:sz="0" w:space="0" w:color="auto"/>
            <w:bottom w:val="none" w:sz="0" w:space="0" w:color="auto"/>
            <w:right w:val="none" w:sz="0" w:space="0" w:color="auto"/>
          </w:divBdr>
          <w:divsChild>
            <w:div w:id="11304844">
              <w:marLeft w:val="0"/>
              <w:marRight w:val="0"/>
              <w:marTop w:val="0"/>
              <w:marBottom w:val="0"/>
              <w:divBdr>
                <w:top w:val="none" w:sz="0" w:space="0" w:color="auto"/>
                <w:left w:val="none" w:sz="0" w:space="0" w:color="auto"/>
                <w:bottom w:val="none" w:sz="0" w:space="0" w:color="auto"/>
                <w:right w:val="none" w:sz="0" w:space="0" w:color="auto"/>
              </w:divBdr>
            </w:div>
          </w:divsChild>
        </w:div>
        <w:div w:id="1553929890">
          <w:marLeft w:val="0"/>
          <w:marRight w:val="0"/>
          <w:marTop w:val="0"/>
          <w:marBottom w:val="0"/>
          <w:divBdr>
            <w:top w:val="none" w:sz="0" w:space="0" w:color="auto"/>
            <w:left w:val="none" w:sz="0" w:space="0" w:color="auto"/>
            <w:bottom w:val="none" w:sz="0" w:space="0" w:color="auto"/>
            <w:right w:val="none" w:sz="0" w:space="0" w:color="auto"/>
          </w:divBdr>
          <w:divsChild>
            <w:div w:id="1231577107">
              <w:marLeft w:val="0"/>
              <w:marRight w:val="0"/>
              <w:marTop w:val="0"/>
              <w:marBottom w:val="0"/>
              <w:divBdr>
                <w:top w:val="none" w:sz="0" w:space="0" w:color="auto"/>
                <w:left w:val="none" w:sz="0" w:space="0" w:color="auto"/>
                <w:bottom w:val="none" w:sz="0" w:space="0" w:color="auto"/>
                <w:right w:val="none" w:sz="0" w:space="0" w:color="auto"/>
              </w:divBdr>
            </w:div>
          </w:divsChild>
        </w:div>
        <w:div w:id="1488548937">
          <w:marLeft w:val="0"/>
          <w:marRight w:val="0"/>
          <w:marTop w:val="0"/>
          <w:marBottom w:val="0"/>
          <w:divBdr>
            <w:top w:val="none" w:sz="0" w:space="0" w:color="auto"/>
            <w:left w:val="none" w:sz="0" w:space="0" w:color="auto"/>
            <w:bottom w:val="none" w:sz="0" w:space="0" w:color="auto"/>
            <w:right w:val="none" w:sz="0" w:space="0" w:color="auto"/>
          </w:divBdr>
        </w:div>
        <w:div w:id="1832912180">
          <w:marLeft w:val="0"/>
          <w:marRight w:val="0"/>
          <w:marTop w:val="0"/>
          <w:marBottom w:val="0"/>
          <w:divBdr>
            <w:top w:val="none" w:sz="0" w:space="0" w:color="auto"/>
            <w:left w:val="none" w:sz="0" w:space="0" w:color="auto"/>
            <w:bottom w:val="none" w:sz="0" w:space="0" w:color="auto"/>
            <w:right w:val="none" w:sz="0" w:space="0" w:color="auto"/>
          </w:divBdr>
          <w:divsChild>
            <w:div w:id="1323460925">
              <w:marLeft w:val="0"/>
              <w:marRight w:val="0"/>
              <w:marTop w:val="0"/>
              <w:marBottom w:val="0"/>
              <w:divBdr>
                <w:top w:val="none" w:sz="0" w:space="0" w:color="auto"/>
                <w:left w:val="none" w:sz="0" w:space="0" w:color="auto"/>
                <w:bottom w:val="none" w:sz="0" w:space="0" w:color="auto"/>
                <w:right w:val="none" w:sz="0" w:space="0" w:color="auto"/>
              </w:divBdr>
            </w:div>
          </w:divsChild>
        </w:div>
        <w:div w:id="14767192">
          <w:marLeft w:val="0"/>
          <w:marRight w:val="0"/>
          <w:marTop w:val="0"/>
          <w:marBottom w:val="0"/>
          <w:divBdr>
            <w:top w:val="none" w:sz="0" w:space="0" w:color="auto"/>
            <w:left w:val="none" w:sz="0" w:space="0" w:color="auto"/>
            <w:bottom w:val="none" w:sz="0" w:space="0" w:color="auto"/>
            <w:right w:val="none" w:sz="0" w:space="0" w:color="auto"/>
          </w:divBdr>
          <w:divsChild>
            <w:div w:id="393820321">
              <w:marLeft w:val="0"/>
              <w:marRight w:val="0"/>
              <w:marTop w:val="0"/>
              <w:marBottom w:val="0"/>
              <w:divBdr>
                <w:top w:val="none" w:sz="0" w:space="0" w:color="auto"/>
                <w:left w:val="none" w:sz="0" w:space="0" w:color="auto"/>
                <w:bottom w:val="none" w:sz="0" w:space="0" w:color="auto"/>
                <w:right w:val="none" w:sz="0" w:space="0" w:color="auto"/>
              </w:divBdr>
            </w:div>
          </w:divsChild>
        </w:div>
        <w:div w:id="1404529447">
          <w:marLeft w:val="0"/>
          <w:marRight w:val="0"/>
          <w:marTop w:val="0"/>
          <w:marBottom w:val="0"/>
          <w:divBdr>
            <w:top w:val="none" w:sz="0" w:space="0" w:color="auto"/>
            <w:left w:val="none" w:sz="0" w:space="0" w:color="auto"/>
            <w:bottom w:val="none" w:sz="0" w:space="0" w:color="auto"/>
            <w:right w:val="none" w:sz="0" w:space="0" w:color="auto"/>
          </w:divBdr>
        </w:div>
        <w:div w:id="1526478724">
          <w:marLeft w:val="0"/>
          <w:marRight w:val="0"/>
          <w:marTop w:val="0"/>
          <w:marBottom w:val="0"/>
          <w:divBdr>
            <w:top w:val="none" w:sz="0" w:space="0" w:color="auto"/>
            <w:left w:val="none" w:sz="0" w:space="0" w:color="auto"/>
            <w:bottom w:val="none" w:sz="0" w:space="0" w:color="auto"/>
            <w:right w:val="none" w:sz="0" w:space="0" w:color="auto"/>
          </w:divBdr>
          <w:divsChild>
            <w:div w:id="1722904920">
              <w:marLeft w:val="0"/>
              <w:marRight w:val="0"/>
              <w:marTop w:val="0"/>
              <w:marBottom w:val="0"/>
              <w:divBdr>
                <w:top w:val="none" w:sz="0" w:space="0" w:color="auto"/>
                <w:left w:val="none" w:sz="0" w:space="0" w:color="auto"/>
                <w:bottom w:val="none" w:sz="0" w:space="0" w:color="auto"/>
                <w:right w:val="none" w:sz="0" w:space="0" w:color="auto"/>
              </w:divBdr>
            </w:div>
          </w:divsChild>
        </w:div>
        <w:div w:id="676081054">
          <w:marLeft w:val="0"/>
          <w:marRight w:val="0"/>
          <w:marTop w:val="0"/>
          <w:marBottom w:val="0"/>
          <w:divBdr>
            <w:top w:val="none" w:sz="0" w:space="0" w:color="auto"/>
            <w:left w:val="none" w:sz="0" w:space="0" w:color="auto"/>
            <w:bottom w:val="none" w:sz="0" w:space="0" w:color="auto"/>
            <w:right w:val="none" w:sz="0" w:space="0" w:color="auto"/>
          </w:divBdr>
          <w:divsChild>
            <w:div w:id="1549418742">
              <w:marLeft w:val="0"/>
              <w:marRight w:val="0"/>
              <w:marTop w:val="0"/>
              <w:marBottom w:val="0"/>
              <w:divBdr>
                <w:top w:val="none" w:sz="0" w:space="0" w:color="auto"/>
                <w:left w:val="none" w:sz="0" w:space="0" w:color="auto"/>
                <w:bottom w:val="none" w:sz="0" w:space="0" w:color="auto"/>
                <w:right w:val="none" w:sz="0" w:space="0" w:color="auto"/>
              </w:divBdr>
            </w:div>
          </w:divsChild>
        </w:div>
        <w:div w:id="186529368">
          <w:marLeft w:val="0"/>
          <w:marRight w:val="0"/>
          <w:marTop w:val="0"/>
          <w:marBottom w:val="0"/>
          <w:divBdr>
            <w:top w:val="none" w:sz="0" w:space="0" w:color="auto"/>
            <w:left w:val="none" w:sz="0" w:space="0" w:color="auto"/>
            <w:bottom w:val="none" w:sz="0" w:space="0" w:color="auto"/>
            <w:right w:val="none" w:sz="0" w:space="0" w:color="auto"/>
          </w:divBdr>
        </w:div>
        <w:div w:id="671491583">
          <w:marLeft w:val="0"/>
          <w:marRight w:val="0"/>
          <w:marTop w:val="0"/>
          <w:marBottom w:val="0"/>
          <w:divBdr>
            <w:top w:val="none" w:sz="0" w:space="0" w:color="auto"/>
            <w:left w:val="none" w:sz="0" w:space="0" w:color="auto"/>
            <w:bottom w:val="none" w:sz="0" w:space="0" w:color="auto"/>
            <w:right w:val="none" w:sz="0" w:space="0" w:color="auto"/>
          </w:divBdr>
          <w:divsChild>
            <w:div w:id="1717267815">
              <w:marLeft w:val="0"/>
              <w:marRight w:val="0"/>
              <w:marTop w:val="0"/>
              <w:marBottom w:val="0"/>
              <w:divBdr>
                <w:top w:val="none" w:sz="0" w:space="0" w:color="auto"/>
                <w:left w:val="none" w:sz="0" w:space="0" w:color="auto"/>
                <w:bottom w:val="none" w:sz="0" w:space="0" w:color="auto"/>
                <w:right w:val="none" w:sz="0" w:space="0" w:color="auto"/>
              </w:divBdr>
            </w:div>
          </w:divsChild>
        </w:div>
        <w:div w:id="754400204">
          <w:marLeft w:val="0"/>
          <w:marRight w:val="0"/>
          <w:marTop w:val="0"/>
          <w:marBottom w:val="0"/>
          <w:divBdr>
            <w:top w:val="none" w:sz="0" w:space="0" w:color="auto"/>
            <w:left w:val="none" w:sz="0" w:space="0" w:color="auto"/>
            <w:bottom w:val="none" w:sz="0" w:space="0" w:color="auto"/>
            <w:right w:val="none" w:sz="0" w:space="0" w:color="auto"/>
          </w:divBdr>
        </w:div>
        <w:div w:id="158695234">
          <w:marLeft w:val="0"/>
          <w:marRight w:val="0"/>
          <w:marTop w:val="0"/>
          <w:marBottom w:val="0"/>
          <w:divBdr>
            <w:top w:val="none" w:sz="0" w:space="0" w:color="auto"/>
            <w:left w:val="none" w:sz="0" w:space="0" w:color="auto"/>
            <w:bottom w:val="none" w:sz="0" w:space="0" w:color="auto"/>
            <w:right w:val="none" w:sz="0" w:space="0" w:color="auto"/>
          </w:divBdr>
        </w:div>
        <w:div w:id="413014207">
          <w:marLeft w:val="0"/>
          <w:marRight w:val="0"/>
          <w:marTop w:val="0"/>
          <w:marBottom w:val="0"/>
          <w:divBdr>
            <w:top w:val="none" w:sz="0" w:space="0" w:color="auto"/>
            <w:left w:val="none" w:sz="0" w:space="0" w:color="auto"/>
            <w:bottom w:val="none" w:sz="0" w:space="0" w:color="auto"/>
            <w:right w:val="none" w:sz="0" w:space="0" w:color="auto"/>
          </w:divBdr>
          <w:divsChild>
            <w:div w:id="913204078">
              <w:marLeft w:val="0"/>
              <w:marRight w:val="0"/>
              <w:marTop w:val="0"/>
              <w:marBottom w:val="0"/>
              <w:divBdr>
                <w:top w:val="none" w:sz="0" w:space="0" w:color="auto"/>
                <w:left w:val="none" w:sz="0" w:space="0" w:color="auto"/>
                <w:bottom w:val="none" w:sz="0" w:space="0" w:color="auto"/>
                <w:right w:val="none" w:sz="0" w:space="0" w:color="auto"/>
              </w:divBdr>
            </w:div>
          </w:divsChild>
        </w:div>
        <w:div w:id="1501656331">
          <w:marLeft w:val="0"/>
          <w:marRight w:val="0"/>
          <w:marTop w:val="0"/>
          <w:marBottom w:val="0"/>
          <w:divBdr>
            <w:top w:val="none" w:sz="0" w:space="0" w:color="auto"/>
            <w:left w:val="none" w:sz="0" w:space="0" w:color="auto"/>
            <w:bottom w:val="none" w:sz="0" w:space="0" w:color="auto"/>
            <w:right w:val="none" w:sz="0" w:space="0" w:color="auto"/>
          </w:divBdr>
          <w:divsChild>
            <w:div w:id="1641568705">
              <w:marLeft w:val="0"/>
              <w:marRight w:val="0"/>
              <w:marTop w:val="0"/>
              <w:marBottom w:val="0"/>
              <w:divBdr>
                <w:top w:val="none" w:sz="0" w:space="0" w:color="auto"/>
                <w:left w:val="none" w:sz="0" w:space="0" w:color="auto"/>
                <w:bottom w:val="none" w:sz="0" w:space="0" w:color="auto"/>
                <w:right w:val="none" w:sz="0" w:space="0" w:color="auto"/>
              </w:divBdr>
            </w:div>
          </w:divsChild>
        </w:div>
        <w:div w:id="1413896220">
          <w:marLeft w:val="0"/>
          <w:marRight w:val="0"/>
          <w:marTop w:val="0"/>
          <w:marBottom w:val="0"/>
          <w:divBdr>
            <w:top w:val="none" w:sz="0" w:space="0" w:color="auto"/>
            <w:left w:val="none" w:sz="0" w:space="0" w:color="auto"/>
            <w:bottom w:val="none" w:sz="0" w:space="0" w:color="auto"/>
            <w:right w:val="none" w:sz="0" w:space="0" w:color="auto"/>
          </w:divBdr>
        </w:div>
        <w:div w:id="1039669538">
          <w:marLeft w:val="0"/>
          <w:marRight w:val="0"/>
          <w:marTop w:val="0"/>
          <w:marBottom w:val="0"/>
          <w:divBdr>
            <w:top w:val="none" w:sz="0" w:space="0" w:color="auto"/>
            <w:left w:val="none" w:sz="0" w:space="0" w:color="auto"/>
            <w:bottom w:val="none" w:sz="0" w:space="0" w:color="auto"/>
            <w:right w:val="none" w:sz="0" w:space="0" w:color="auto"/>
          </w:divBdr>
        </w:div>
        <w:div w:id="792479828">
          <w:marLeft w:val="0"/>
          <w:marRight w:val="0"/>
          <w:marTop w:val="0"/>
          <w:marBottom w:val="0"/>
          <w:divBdr>
            <w:top w:val="none" w:sz="0" w:space="0" w:color="auto"/>
            <w:left w:val="none" w:sz="0" w:space="0" w:color="auto"/>
            <w:bottom w:val="none" w:sz="0" w:space="0" w:color="auto"/>
            <w:right w:val="none" w:sz="0" w:space="0" w:color="auto"/>
          </w:divBdr>
          <w:divsChild>
            <w:div w:id="1199900457">
              <w:marLeft w:val="0"/>
              <w:marRight w:val="0"/>
              <w:marTop w:val="0"/>
              <w:marBottom w:val="0"/>
              <w:divBdr>
                <w:top w:val="none" w:sz="0" w:space="0" w:color="auto"/>
                <w:left w:val="none" w:sz="0" w:space="0" w:color="auto"/>
                <w:bottom w:val="none" w:sz="0" w:space="0" w:color="auto"/>
                <w:right w:val="none" w:sz="0" w:space="0" w:color="auto"/>
              </w:divBdr>
            </w:div>
          </w:divsChild>
        </w:div>
        <w:div w:id="908656795">
          <w:marLeft w:val="0"/>
          <w:marRight w:val="0"/>
          <w:marTop w:val="0"/>
          <w:marBottom w:val="0"/>
          <w:divBdr>
            <w:top w:val="none" w:sz="0" w:space="0" w:color="auto"/>
            <w:left w:val="none" w:sz="0" w:space="0" w:color="auto"/>
            <w:bottom w:val="none" w:sz="0" w:space="0" w:color="auto"/>
            <w:right w:val="none" w:sz="0" w:space="0" w:color="auto"/>
          </w:divBdr>
          <w:divsChild>
            <w:div w:id="1610308492">
              <w:marLeft w:val="0"/>
              <w:marRight w:val="0"/>
              <w:marTop w:val="0"/>
              <w:marBottom w:val="0"/>
              <w:divBdr>
                <w:top w:val="none" w:sz="0" w:space="0" w:color="auto"/>
                <w:left w:val="none" w:sz="0" w:space="0" w:color="auto"/>
                <w:bottom w:val="none" w:sz="0" w:space="0" w:color="auto"/>
                <w:right w:val="none" w:sz="0" w:space="0" w:color="auto"/>
              </w:divBdr>
            </w:div>
          </w:divsChild>
        </w:div>
        <w:div w:id="906451300">
          <w:marLeft w:val="0"/>
          <w:marRight w:val="0"/>
          <w:marTop w:val="0"/>
          <w:marBottom w:val="0"/>
          <w:divBdr>
            <w:top w:val="none" w:sz="0" w:space="0" w:color="auto"/>
            <w:left w:val="none" w:sz="0" w:space="0" w:color="auto"/>
            <w:bottom w:val="none" w:sz="0" w:space="0" w:color="auto"/>
            <w:right w:val="none" w:sz="0" w:space="0" w:color="auto"/>
          </w:divBdr>
        </w:div>
        <w:div w:id="901867591">
          <w:marLeft w:val="0"/>
          <w:marRight w:val="0"/>
          <w:marTop w:val="0"/>
          <w:marBottom w:val="0"/>
          <w:divBdr>
            <w:top w:val="none" w:sz="0" w:space="0" w:color="auto"/>
            <w:left w:val="none" w:sz="0" w:space="0" w:color="auto"/>
            <w:bottom w:val="none" w:sz="0" w:space="0" w:color="auto"/>
            <w:right w:val="none" w:sz="0" w:space="0" w:color="auto"/>
          </w:divBdr>
          <w:divsChild>
            <w:div w:id="1693148589">
              <w:marLeft w:val="0"/>
              <w:marRight w:val="0"/>
              <w:marTop w:val="0"/>
              <w:marBottom w:val="0"/>
              <w:divBdr>
                <w:top w:val="none" w:sz="0" w:space="0" w:color="auto"/>
                <w:left w:val="none" w:sz="0" w:space="0" w:color="auto"/>
                <w:bottom w:val="none" w:sz="0" w:space="0" w:color="auto"/>
                <w:right w:val="none" w:sz="0" w:space="0" w:color="auto"/>
              </w:divBdr>
            </w:div>
          </w:divsChild>
        </w:div>
        <w:div w:id="1717702503">
          <w:marLeft w:val="0"/>
          <w:marRight w:val="0"/>
          <w:marTop w:val="0"/>
          <w:marBottom w:val="0"/>
          <w:divBdr>
            <w:top w:val="none" w:sz="0" w:space="0" w:color="auto"/>
            <w:left w:val="none" w:sz="0" w:space="0" w:color="auto"/>
            <w:bottom w:val="none" w:sz="0" w:space="0" w:color="auto"/>
            <w:right w:val="none" w:sz="0" w:space="0" w:color="auto"/>
          </w:divBdr>
          <w:divsChild>
            <w:div w:id="14619508">
              <w:marLeft w:val="0"/>
              <w:marRight w:val="0"/>
              <w:marTop w:val="0"/>
              <w:marBottom w:val="0"/>
              <w:divBdr>
                <w:top w:val="none" w:sz="0" w:space="0" w:color="auto"/>
                <w:left w:val="none" w:sz="0" w:space="0" w:color="auto"/>
                <w:bottom w:val="none" w:sz="0" w:space="0" w:color="auto"/>
                <w:right w:val="none" w:sz="0" w:space="0" w:color="auto"/>
              </w:divBdr>
            </w:div>
          </w:divsChild>
        </w:div>
        <w:div w:id="1886943703">
          <w:marLeft w:val="0"/>
          <w:marRight w:val="0"/>
          <w:marTop w:val="0"/>
          <w:marBottom w:val="0"/>
          <w:divBdr>
            <w:top w:val="none" w:sz="0" w:space="0" w:color="auto"/>
            <w:left w:val="none" w:sz="0" w:space="0" w:color="auto"/>
            <w:bottom w:val="none" w:sz="0" w:space="0" w:color="auto"/>
            <w:right w:val="none" w:sz="0" w:space="0" w:color="auto"/>
          </w:divBdr>
        </w:div>
        <w:div w:id="405307022">
          <w:marLeft w:val="0"/>
          <w:marRight w:val="0"/>
          <w:marTop w:val="0"/>
          <w:marBottom w:val="0"/>
          <w:divBdr>
            <w:top w:val="none" w:sz="0" w:space="0" w:color="auto"/>
            <w:left w:val="none" w:sz="0" w:space="0" w:color="auto"/>
            <w:bottom w:val="none" w:sz="0" w:space="0" w:color="auto"/>
            <w:right w:val="none" w:sz="0" w:space="0" w:color="auto"/>
          </w:divBdr>
          <w:divsChild>
            <w:div w:id="1562518454">
              <w:marLeft w:val="0"/>
              <w:marRight w:val="0"/>
              <w:marTop w:val="0"/>
              <w:marBottom w:val="0"/>
              <w:divBdr>
                <w:top w:val="none" w:sz="0" w:space="0" w:color="auto"/>
                <w:left w:val="none" w:sz="0" w:space="0" w:color="auto"/>
                <w:bottom w:val="none" w:sz="0" w:space="0" w:color="auto"/>
                <w:right w:val="none" w:sz="0" w:space="0" w:color="auto"/>
              </w:divBdr>
            </w:div>
          </w:divsChild>
        </w:div>
        <w:div w:id="1780567499">
          <w:marLeft w:val="0"/>
          <w:marRight w:val="0"/>
          <w:marTop w:val="0"/>
          <w:marBottom w:val="0"/>
          <w:divBdr>
            <w:top w:val="none" w:sz="0" w:space="0" w:color="auto"/>
            <w:left w:val="none" w:sz="0" w:space="0" w:color="auto"/>
            <w:bottom w:val="none" w:sz="0" w:space="0" w:color="auto"/>
            <w:right w:val="none" w:sz="0" w:space="0" w:color="auto"/>
          </w:divBdr>
          <w:divsChild>
            <w:div w:id="1095173840">
              <w:marLeft w:val="0"/>
              <w:marRight w:val="0"/>
              <w:marTop w:val="0"/>
              <w:marBottom w:val="0"/>
              <w:divBdr>
                <w:top w:val="none" w:sz="0" w:space="0" w:color="auto"/>
                <w:left w:val="none" w:sz="0" w:space="0" w:color="auto"/>
                <w:bottom w:val="none" w:sz="0" w:space="0" w:color="auto"/>
                <w:right w:val="none" w:sz="0" w:space="0" w:color="auto"/>
              </w:divBdr>
            </w:div>
          </w:divsChild>
        </w:div>
        <w:div w:id="309291588">
          <w:marLeft w:val="0"/>
          <w:marRight w:val="0"/>
          <w:marTop w:val="0"/>
          <w:marBottom w:val="0"/>
          <w:divBdr>
            <w:top w:val="none" w:sz="0" w:space="0" w:color="auto"/>
            <w:left w:val="none" w:sz="0" w:space="0" w:color="auto"/>
            <w:bottom w:val="none" w:sz="0" w:space="0" w:color="auto"/>
            <w:right w:val="none" w:sz="0" w:space="0" w:color="auto"/>
          </w:divBdr>
        </w:div>
        <w:div w:id="1651861711">
          <w:marLeft w:val="0"/>
          <w:marRight w:val="0"/>
          <w:marTop w:val="0"/>
          <w:marBottom w:val="0"/>
          <w:divBdr>
            <w:top w:val="none" w:sz="0" w:space="0" w:color="auto"/>
            <w:left w:val="none" w:sz="0" w:space="0" w:color="auto"/>
            <w:bottom w:val="none" w:sz="0" w:space="0" w:color="auto"/>
            <w:right w:val="none" w:sz="0" w:space="0" w:color="auto"/>
          </w:divBdr>
          <w:divsChild>
            <w:div w:id="1429614087">
              <w:marLeft w:val="0"/>
              <w:marRight w:val="0"/>
              <w:marTop w:val="0"/>
              <w:marBottom w:val="0"/>
              <w:divBdr>
                <w:top w:val="none" w:sz="0" w:space="0" w:color="auto"/>
                <w:left w:val="none" w:sz="0" w:space="0" w:color="auto"/>
                <w:bottom w:val="none" w:sz="0" w:space="0" w:color="auto"/>
                <w:right w:val="none" w:sz="0" w:space="0" w:color="auto"/>
              </w:divBdr>
            </w:div>
          </w:divsChild>
        </w:div>
        <w:div w:id="997883791">
          <w:marLeft w:val="0"/>
          <w:marRight w:val="0"/>
          <w:marTop w:val="0"/>
          <w:marBottom w:val="0"/>
          <w:divBdr>
            <w:top w:val="none" w:sz="0" w:space="0" w:color="auto"/>
            <w:left w:val="none" w:sz="0" w:space="0" w:color="auto"/>
            <w:bottom w:val="none" w:sz="0" w:space="0" w:color="auto"/>
            <w:right w:val="none" w:sz="0" w:space="0" w:color="auto"/>
          </w:divBdr>
          <w:divsChild>
            <w:div w:id="1863283932">
              <w:marLeft w:val="0"/>
              <w:marRight w:val="0"/>
              <w:marTop w:val="0"/>
              <w:marBottom w:val="0"/>
              <w:divBdr>
                <w:top w:val="none" w:sz="0" w:space="0" w:color="auto"/>
                <w:left w:val="none" w:sz="0" w:space="0" w:color="auto"/>
                <w:bottom w:val="none" w:sz="0" w:space="0" w:color="auto"/>
                <w:right w:val="none" w:sz="0" w:space="0" w:color="auto"/>
              </w:divBdr>
            </w:div>
          </w:divsChild>
        </w:div>
        <w:div w:id="903878606">
          <w:marLeft w:val="0"/>
          <w:marRight w:val="0"/>
          <w:marTop w:val="0"/>
          <w:marBottom w:val="0"/>
          <w:divBdr>
            <w:top w:val="none" w:sz="0" w:space="0" w:color="auto"/>
            <w:left w:val="none" w:sz="0" w:space="0" w:color="auto"/>
            <w:bottom w:val="none" w:sz="0" w:space="0" w:color="auto"/>
            <w:right w:val="none" w:sz="0" w:space="0" w:color="auto"/>
          </w:divBdr>
        </w:div>
        <w:div w:id="2029791186">
          <w:marLeft w:val="0"/>
          <w:marRight w:val="0"/>
          <w:marTop w:val="0"/>
          <w:marBottom w:val="0"/>
          <w:divBdr>
            <w:top w:val="none" w:sz="0" w:space="0" w:color="auto"/>
            <w:left w:val="none" w:sz="0" w:space="0" w:color="auto"/>
            <w:bottom w:val="none" w:sz="0" w:space="0" w:color="auto"/>
            <w:right w:val="none" w:sz="0" w:space="0" w:color="auto"/>
          </w:divBdr>
          <w:divsChild>
            <w:div w:id="951203103">
              <w:marLeft w:val="0"/>
              <w:marRight w:val="0"/>
              <w:marTop w:val="0"/>
              <w:marBottom w:val="0"/>
              <w:divBdr>
                <w:top w:val="none" w:sz="0" w:space="0" w:color="auto"/>
                <w:left w:val="none" w:sz="0" w:space="0" w:color="auto"/>
                <w:bottom w:val="none" w:sz="0" w:space="0" w:color="auto"/>
                <w:right w:val="none" w:sz="0" w:space="0" w:color="auto"/>
              </w:divBdr>
            </w:div>
          </w:divsChild>
        </w:div>
        <w:div w:id="1379010939">
          <w:marLeft w:val="0"/>
          <w:marRight w:val="0"/>
          <w:marTop w:val="0"/>
          <w:marBottom w:val="0"/>
          <w:divBdr>
            <w:top w:val="none" w:sz="0" w:space="0" w:color="auto"/>
            <w:left w:val="none" w:sz="0" w:space="0" w:color="auto"/>
            <w:bottom w:val="none" w:sz="0" w:space="0" w:color="auto"/>
            <w:right w:val="none" w:sz="0" w:space="0" w:color="auto"/>
          </w:divBdr>
          <w:divsChild>
            <w:div w:id="785463262">
              <w:marLeft w:val="0"/>
              <w:marRight w:val="0"/>
              <w:marTop w:val="0"/>
              <w:marBottom w:val="0"/>
              <w:divBdr>
                <w:top w:val="none" w:sz="0" w:space="0" w:color="auto"/>
                <w:left w:val="none" w:sz="0" w:space="0" w:color="auto"/>
                <w:bottom w:val="none" w:sz="0" w:space="0" w:color="auto"/>
                <w:right w:val="none" w:sz="0" w:space="0" w:color="auto"/>
              </w:divBdr>
            </w:div>
          </w:divsChild>
        </w:div>
        <w:div w:id="763067148">
          <w:marLeft w:val="0"/>
          <w:marRight w:val="0"/>
          <w:marTop w:val="0"/>
          <w:marBottom w:val="0"/>
          <w:divBdr>
            <w:top w:val="none" w:sz="0" w:space="0" w:color="auto"/>
            <w:left w:val="none" w:sz="0" w:space="0" w:color="auto"/>
            <w:bottom w:val="none" w:sz="0" w:space="0" w:color="auto"/>
            <w:right w:val="none" w:sz="0" w:space="0" w:color="auto"/>
          </w:divBdr>
        </w:div>
        <w:div w:id="1126465534">
          <w:marLeft w:val="0"/>
          <w:marRight w:val="0"/>
          <w:marTop w:val="0"/>
          <w:marBottom w:val="0"/>
          <w:divBdr>
            <w:top w:val="none" w:sz="0" w:space="0" w:color="auto"/>
            <w:left w:val="none" w:sz="0" w:space="0" w:color="auto"/>
            <w:bottom w:val="none" w:sz="0" w:space="0" w:color="auto"/>
            <w:right w:val="none" w:sz="0" w:space="0" w:color="auto"/>
          </w:divBdr>
          <w:divsChild>
            <w:div w:id="6444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3451">
      <w:bodyDiv w:val="1"/>
      <w:marLeft w:val="0"/>
      <w:marRight w:val="0"/>
      <w:marTop w:val="0"/>
      <w:marBottom w:val="0"/>
      <w:divBdr>
        <w:top w:val="none" w:sz="0" w:space="0" w:color="auto"/>
        <w:left w:val="none" w:sz="0" w:space="0" w:color="auto"/>
        <w:bottom w:val="none" w:sz="0" w:space="0" w:color="auto"/>
        <w:right w:val="none" w:sz="0" w:space="0" w:color="auto"/>
      </w:divBdr>
    </w:div>
    <w:div w:id="1812792838">
      <w:bodyDiv w:val="1"/>
      <w:marLeft w:val="0"/>
      <w:marRight w:val="0"/>
      <w:marTop w:val="0"/>
      <w:marBottom w:val="0"/>
      <w:divBdr>
        <w:top w:val="none" w:sz="0" w:space="0" w:color="auto"/>
        <w:left w:val="none" w:sz="0" w:space="0" w:color="auto"/>
        <w:bottom w:val="none" w:sz="0" w:space="0" w:color="auto"/>
        <w:right w:val="none" w:sz="0" w:space="0" w:color="auto"/>
      </w:divBdr>
      <w:divsChild>
        <w:div w:id="919019049">
          <w:marLeft w:val="0"/>
          <w:marRight w:val="0"/>
          <w:marTop w:val="0"/>
          <w:marBottom w:val="0"/>
          <w:divBdr>
            <w:top w:val="none" w:sz="0" w:space="0" w:color="auto"/>
            <w:left w:val="none" w:sz="0" w:space="0" w:color="auto"/>
            <w:bottom w:val="none" w:sz="0" w:space="0" w:color="auto"/>
            <w:right w:val="none" w:sz="0" w:space="0" w:color="auto"/>
          </w:divBdr>
        </w:div>
        <w:div w:id="320815808">
          <w:marLeft w:val="0"/>
          <w:marRight w:val="0"/>
          <w:marTop w:val="0"/>
          <w:marBottom w:val="0"/>
          <w:divBdr>
            <w:top w:val="none" w:sz="0" w:space="0" w:color="auto"/>
            <w:left w:val="none" w:sz="0" w:space="0" w:color="auto"/>
            <w:bottom w:val="none" w:sz="0" w:space="0" w:color="auto"/>
            <w:right w:val="none" w:sz="0" w:space="0" w:color="auto"/>
          </w:divBdr>
        </w:div>
      </w:divsChild>
    </w:div>
    <w:div w:id="21250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338&amp;backlink=1&amp;&amp;nd=102385819" TargetMode="External"/><Relationship Id="rId13" Type="http://schemas.openxmlformats.org/officeDocument/2006/relationships/hyperlink" Target="consultantplus://offline/ref=6F203E633F486BF8D9A9485A8CE877A0AFAEFA1AE3093DC695A4EEAE2A1A2EDFF3BD7768A3500DAD202F54DEx9j4F" TargetMode="External"/><Relationship Id="rId18" Type="http://schemas.openxmlformats.org/officeDocument/2006/relationships/hyperlink" Target="http://www.consultant.ru/document/cons_doc_LAW_329691/bd630eb885f7ac3659a20f7f0eb4d79e8b4bde25/" TargetMode="External"/><Relationship Id="rId26" Type="http://schemas.openxmlformats.org/officeDocument/2006/relationships/hyperlink" Target="http://www.consultant.ru/document/cons_doc_LAW_329691/bd630eb885f7ac3659a20f7f0eb4d79e8b4bde25/" TargetMode="External"/><Relationship Id="rId3" Type="http://schemas.openxmlformats.org/officeDocument/2006/relationships/settings" Target="settings.xml"/><Relationship Id="rId21" Type="http://schemas.openxmlformats.org/officeDocument/2006/relationships/hyperlink" Target="http://www.consultant.ru/document/cons_doc_LAW_329691/fe4565bc56b765620bfaaf0155a4f389e6d47371/" TargetMode="External"/><Relationship Id="rId7" Type="http://schemas.openxmlformats.org/officeDocument/2006/relationships/hyperlink" Target="http://www.alternativa-serov.info" TargetMode="External"/><Relationship Id="rId12" Type="http://schemas.openxmlformats.org/officeDocument/2006/relationships/hyperlink" Target="http://www.dom.gosuslugi.ru" TargetMode="External"/><Relationship Id="rId17" Type="http://schemas.openxmlformats.org/officeDocument/2006/relationships/hyperlink" Target="http://www.consultant.ru/document/cons_doc_LAW_210188/44fbaaf9220e76e2b2b8e2675e1a515297f596e3/" TargetMode="External"/><Relationship Id="rId25" Type="http://schemas.openxmlformats.org/officeDocument/2006/relationships/hyperlink" Target="http://www.consultant.ru/document/cons_doc_LAW_329691/bd630eb885f7ac3659a20f7f0eb4d79e8b4bde2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9691/bd630eb885f7ac3659a20f7f0eb4d79e8b4bde25/" TargetMode="External"/><Relationship Id="rId20" Type="http://schemas.openxmlformats.org/officeDocument/2006/relationships/hyperlink" Target="http://www.consultant.ru/document/cons_doc_LAW_210188/44fbaaf9220e76e2b2b8e2675e1a515297f596e3/" TargetMode="External"/><Relationship Id="rId29" Type="http://schemas.openxmlformats.org/officeDocument/2006/relationships/hyperlink" Target="mailto:rekso@epn.ru" TargetMode="External"/><Relationship Id="rId1" Type="http://schemas.openxmlformats.org/officeDocument/2006/relationships/numbering" Target="numbering.xml"/><Relationship Id="rId6" Type="http://schemas.openxmlformats.org/officeDocument/2006/relationships/hyperlink" Target="mailto:alternativagkh@mail.ru" TargetMode="External"/><Relationship Id="rId11" Type="http://schemas.openxmlformats.org/officeDocument/2006/relationships/hyperlink" Target="mailto:alternativagkh@mail.ru" TargetMode="External"/><Relationship Id="rId24" Type="http://schemas.openxmlformats.org/officeDocument/2006/relationships/hyperlink" Target="http://www.consultant.ru/document/cons_doc_LAW_329691/bd630eb885f7ac3659a20f7f0eb4d79e8b4bde25/"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document/cons_doc_LAW_329691/2c89fbd61239ac65f3203353df59d3c653c9a2f8/" TargetMode="External"/><Relationship Id="rId23" Type="http://schemas.openxmlformats.org/officeDocument/2006/relationships/hyperlink" Target="http://www.consultant.ru/document/cons_doc_LAW_329691/bd630eb885f7ac3659a20f7f0eb4d79e8b4bde25/" TargetMode="External"/><Relationship Id="rId28" Type="http://schemas.openxmlformats.org/officeDocument/2006/relationships/hyperlink" Target="http://www.consultant.ru/document/cons_doc_LAW_329691/2c89fbd61239ac65f3203353df59d3c653c9a2f8/" TargetMode="External"/><Relationship Id="rId10" Type="http://schemas.openxmlformats.org/officeDocument/2006/relationships/hyperlink" Target="http://pravo.gov.ru/proxy/ips/?docbody=&amp;prevDoc=102165338&amp;backlink=1&amp;&amp;nd=102481720" TargetMode="External"/><Relationship Id="rId19" Type="http://schemas.openxmlformats.org/officeDocument/2006/relationships/hyperlink" Target="http://www.consultant.ru/document/cons_doc_LAW_145179/961ccc37efd26894e9546c65dee0b86bb9932ace/"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pravo.gov.ru/proxy/ips/?docbody=&amp;prevDoc=102165338&amp;backlink=1&amp;&amp;nd=102465746" TargetMode="External"/><Relationship Id="rId14" Type="http://schemas.openxmlformats.org/officeDocument/2006/relationships/hyperlink" Target="consultantplus://offline/ref=6F203E633F486BF8D9A9485A8CE877A0AFAEFA1AE3093DC695A4EEAE2A1A2EDFF3BD7768A3500DAD202F54DFx9j0F" TargetMode="External"/><Relationship Id="rId22" Type="http://schemas.openxmlformats.org/officeDocument/2006/relationships/hyperlink" Target="http://www.consultant.ru/document/cons_doc_LAW_329691/bd630eb885f7ac3659a20f7f0eb4d79e8b4bde25/" TargetMode="External"/><Relationship Id="rId27" Type="http://schemas.openxmlformats.org/officeDocument/2006/relationships/hyperlink" Target="http://www.consultant.ru/document/cons_doc_LAW_329691/bd630eb885f7ac3659a20f7f0eb4d79e8b4bde25/" TargetMode="External"/><Relationship Id="rId30" Type="http://schemas.openxmlformats.org/officeDocument/2006/relationships/hyperlink" Target="http://www.midural.ru/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7227</Words>
  <Characters>41196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Казаков</dc:creator>
  <cp:keywords/>
  <dc:description/>
  <cp:lastModifiedBy>Константин Казаков</cp:lastModifiedBy>
  <cp:revision>4</cp:revision>
  <cp:lastPrinted>2020-07-15T06:27:00Z</cp:lastPrinted>
  <dcterms:created xsi:type="dcterms:W3CDTF">2019-11-13T06:01:00Z</dcterms:created>
  <dcterms:modified xsi:type="dcterms:W3CDTF">2020-11-26T09:02:00Z</dcterms:modified>
</cp:coreProperties>
</file>